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0456" w14:textId="5211AB5B" w:rsidR="00BA38AC" w:rsidRDefault="00BA38AC" w:rsidP="00BA38AC">
      <w:pPr>
        <w:jc w:val="center"/>
        <w:rPr>
          <w:b/>
          <w:bCs/>
          <w:u w:val="single"/>
        </w:rPr>
      </w:pPr>
      <w:r w:rsidRPr="006026A4">
        <w:rPr>
          <w:rFonts w:cstheme="minorHAnsi"/>
          <w:noProof/>
          <w:sz w:val="24"/>
          <w:szCs w:val="24"/>
        </w:rPr>
        <w:drawing>
          <wp:anchor distT="0" distB="0" distL="114300" distR="114300" simplePos="0" relativeHeight="251667456" behindDoc="0" locked="0" layoutInCell="1" allowOverlap="1" wp14:anchorId="1874BC49" wp14:editId="0AE79874">
            <wp:simplePos x="0" y="0"/>
            <wp:positionH relativeFrom="margin">
              <wp:align>center</wp:align>
            </wp:positionH>
            <wp:positionV relativeFrom="paragraph">
              <wp:posOffset>-659130</wp:posOffset>
            </wp:positionV>
            <wp:extent cx="3810000" cy="762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0DA77830" w14:textId="1A606C18" w:rsidR="00BA38AC" w:rsidRPr="00BA38AC" w:rsidRDefault="00BA38AC" w:rsidP="00BA38AC">
      <w:pPr>
        <w:jc w:val="center"/>
      </w:pPr>
      <w:r w:rsidRPr="00BA38AC">
        <w:rPr>
          <w:b/>
          <w:bCs/>
          <w:u w:val="single"/>
        </w:rPr>
        <w:t>All You Need to Know About Visits</w:t>
      </w:r>
    </w:p>
    <w:p w14:paraId="2D5A8DD7" w14:textId="77777777" w:rsidR="00BA38AC" w:rsidRDefault="00BA38AC" w:rsidP="00BA38AC">
      <w:pPr>
        <w:jc w:val="center"/>
      </w:pPr>
      <w:r w:rsidRPr="00BA38AC">
        <w:rPr>
          <w:noProof/>
        </w:rPr>
        <w:drawing>
          <wp:anchor distT="0" distB="0" distL="114300" distR="114300" simplePos="0" relativeHeight="251669504" behindDoc="0" locked="0" layoutInCell="1" allowOverlap="1" wp14:anchorId="1D56793C" wp14:editId="658FCFC0">
            <wp:simplePos x="0" y="0"/>
            <wp:positionH relativeFrom="column">
              <wp:posOffset>1893570</wp:posOffset>
            </wp:positionH>
            <wp:positionV relativeFrom="paragraph">
              <wp:posOffset>19050</wp:posOffset>
            </wp:positionV>
            <wp:extent cx="2160270" cy="1628281"/>
            <wp:effectExtent l="19050" t="19050" r="1143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270" cy="1628281"/>
                    </a:xfrm>
                    <a:prstGeom prst="rect">
                      <a:avLst/>
                    </a:prstGeom>
                    <a:ln>
                      <a:solidFill>
                        <a:schemeClr val="tx1"/>
                      </a:solidFill>
                    </a:ln>
                  </pic:spPr>
                </pic:pic>
              </a:graphicData>
            </a:graphic>
          </wp:anchor>
        </w:drawing>
      </w:r>
    </w:p>
    <w:p w14:paraId="028F6B8B" w14:textId="77777777" w:rsidR="00C97831" w:rsidRDefault="00C97831" w:rsidP="00BA38AC">
      <w:pPr>
        <w:rPr>
          <w:b/>
          <w:bCs/>
        </w:rPr>
      </w:pPr>
    </w:p>
    <w:p w14:paraId="27524F2C" w14:textId="77777777" w:rsidR="00C97831" w:rsidRDefault="00C97831" w:rsidP="00BA38AC">
      <w:pPr>
        <w:rPr>
          <w:b/>
          <w:bCs/>
        </w:rPr>
      </w:pPr>
    </w:p>
    <w:p w14:paraId="65550E18" w14:textId="77777777" w:rsidR="00C97831" w:rsidRDefault="00C97831" w:rsidP="00BA38AC">
      <w:pPr>
        <w:rPr>
          <w:b/>
          <w:bCs/>
        </w:rPr>
      </w:pPr>
    </w:p>
    <w:p w14:paraId="32169A3B" w14:textId="77777777" w:rsidR="00C97831" w:rsidRDefault="00C97831" w:rsidP="00BA38AC">
      <w:pPr>
        <w:rPr>
          <w:b/>
          <w:bCs/>
        </w:rPr>
      </w:pPr>
    </w:p>
    <w:p w14:paraId="429EC7E4" w14:textId="0B0AA2DC" w:rsidR="00BA38AC" w:rsidRDefault="007C1FC2" w:rsidP="00BA38AC">
      <w:r>
        <w:rPr>
          <w:b/>
          <w:bCs/>
        </w:rPr>
        <w:t>Kiosk</w:t>
      </w:r>
    </w:p>
    <w:p w14:paraId="759377FC" w14:textId="77777777" w:rsidR="007C1FC2" w:rsidRDefault="007C1FC2" w:rsidP="007C1FC2">
      <w:pPr>
        <w:pStyle w:val="ListParagraph"/>
        <w:numPr>
          <w:ilvl w:val="0"/>
          <w:numId w:val="5"/>
        </w:numPr>
      </w:pPr>
      <w:r w:rsidRPr="007C1FC2">
        <w:t>The Kiosk is used by students to log themselves into or out of your center. This page generally operates similarly to the log listing, but with much stricter permissions and fewer visit management utilities, as we're expecting students to be interacting with this page directly.</w:t>
      </w:r>
    </w:p>
    <w:p w14:paraId="7D37AE89" w14:textId="5EBC36E9" w:rsidR="00BA38AC" w:rsidRDefault="007C1FC2" w:rsidP="00BA38AC">
      <w:pPr>
        <w:rPr>
          <w:b/>
          <w:bCs/>
        </w:rPr>
      </w:pPr>
      <w:r>
        <w:rPr>
          <w:b/>
          <w:bCs/>
        </w:rPr>
        <w:t>Log Listing</w:t>
      </w:r>
    </w:p>
    <w:p w14:paraId="565C0075" w14:textId="77777777" w:rsidR="007C1FC2" w:rsidRDefault="007C1FC2" w:rsidP="007C1FC2">
      <w:pPr>
        <w:pStyle w:val="ListParagraph"/>
        <w:numPr>
          <w:ilvl w:val="0"/>
          <w:numId w:val="4"/>
        </w:numPr>
      </w:pPr>
      <w:r w:rsidRPr="007C1FC2">
        <w:t>The Log Listing can be used by staff members to log students into or out of your center, or to review who is currently logged in with on-going visits. If wait time is being tracked, this page would also be used to manage visit statuses and coordinate which consultants will be assigned to their visits.</w:t>
      </w:r>
    </w:p>
    <w:p w14:paraId="300F9518" w14:textId="4731A38C" w:rsidR="000D7224" w:rsidRPr="00BA38AC" w:rsidRDefault="000D7224" w:rsidP="000D7224">
      <w:pPr>
        <w:rPr>
          <w:b/>
          <w:bCs/>
        </w:rPr>
      </w:pPr>
      <w:r w:rsidRPr="00BA38AC">
        <w:rPr>
          <w:b/>
          <w:bCs/>
        </w:rPr>
        <w:t>Quick Visits</w:t>
      </w:r>
    </w:p>
    <w:p w14:paraId="380CEE3D" w14:textId="05036169" w:rsidR="000D7224" w:rsidRPr="000D7224" w:rsidRDefault="00BA38AC" w:rsidP="000D7224">
      <w:pPr>
        <w:pStyle w:val="ListParagraph"/>
        <w:numPr>
          <w:ilvl w:val="0"/>
          <w:numId w:val="2"/>
        </w:numPr>
      </w:pPr>
      <w:r>
        <w:t xml:space="preserve">Allow you to track a visit if the student may have not signed in, track an email or phone call interactions </w:t>
      </w:r>
    </w:p>
    <w:p w14:paraId="0EE139E0" w14:textId="55687DDC" w:rsidR="000D7224" w:rsidRDefault="00C97831" w:rsidP="000D7224">
      <w:pPr>
        <w:pStyle w:val="ListParagraph"/>
        <w:numPr>
          <w:ilvl w:val="0"/>
          <w:numId w:val="2"/>
        </w:numPr>
      </w:pPr>
      <w:r w:rsidRPr="00BA38AC">
        <w:rPr>
          <w:noProof/>
        </w:rPr>
        <w:drawing>
          <wp:anchor distT="0" distB="0" distL="114300" distR="114300" simplePos="0" relativeHeight="251668480" behindDoc="0" locked="0" layoutInCell="1" allowOverlap="1" wp14:anchorId="01192BDE" wp14:editId="62D02106">
            <wp:simplePos x="0" y="0"/>
            <wp:positionH relativeFrom="margin">
              <wp:align>center</wp:align>
            </wp:positionH>
            <wp:positionV relativeFrom="paragraph">
              <wp:posOffset>262890</wp:posOffset>
            </wp:positionV>
            <wp:extent cx="3623310" cy="1924050"/>
            <wp:effectExtent l="19050" t="19050" r="15240" b="19050"/>
            <wp:wrapThrough wrapText="bothSides">
              <wp:wrapPolygon edited="0">
                <wp:start x="-114" y="-214"/>
                <wp:lineTo x="-114" y="21600"/>
                <wp:lineTo x="21577" y="21600"/>
                <wp:lineTo x="21577" y="-214"/>
                <wp:lineTo x="-114" y="-21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3310" cy="1924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D7224" w:rsidRPr="000D7224">
        <w:t>You can fill out all the specific data you need including notes and any custom fields</w:t>
      </w:r>
    </w:p>
    <w:p w14:paraId="120F64B0" w14:textId="0AE384C0" w:rsidR="00632A73" w:rsidRDefault="00632A73" w:rsidP="00632A73">
      <w:pPr>
        <w:jc w:val="center"/>
      </w:pPr>
    </w:p>
    <w:p w14:paraId="6EE5797E" w14:textId="77777777" w:rsidR="00C97831" w:rsidRDefault="00C97831" w:rsidP="00632A73">
      <w:pPr>
        <w:rPr>
          <w:b/>
          <w:bCs/>
        </w:rPr>
      </w:pPr>
    </w:p>
    <w:p w14:paraId="722D0354" w14:textId="77777777" w:rsidR="00C97831" w:rsidRDefault="00C97831" w:rsidP="00632A73">
      <w:pPr>
        <w:rPr>
          <w:b/>
          <w:bCs/>
        </w:rPr>
      </w:pPr>
    </w:p>
    <w:p w14:paraId="5CF5C136" w14:textId="77777777" w:rsidR="00C97831" w:rsidRDefault="00C97831" w:rsidP="00632A73">
      <w:pPr>
        <w:rPr>
          <w:b/>
          <w:bCs/>
        </w:rPr>
      </w:pPr>
    </w:p>
    <w:p w14:paraId="79F70467" w14:textId="77777777" w:rsidR="00C97831" w:rsidRDefault="00C97831" w:rsidP="00632A73">
      <w:pPr>
        <w:rPr>
          <w:b/>
          <w:bCs/>
        </w:rPr>
      </w:pPr>
    </w:p>
    <w:p w14:paraId="4B126E56" w14:textId="77777777" w:rsidR="00C97831" w:rsidRDefault="00C97831" w:rsidP="00632A73">
      <w:pPr>
        <w:rPr>
          <w:b/>
          <w:bCs/>
        </w:rPr>
      </w:pPr>
    </w:p>
    <w:p w14:paraId="227F1652" w14:textId="1D1FBDCC" w:rsidR="000D7224" w:rsidRPr="00BA38AC" w:rsidRDefault="000D7224" w:rsidP="00632A73">
      <w:pPr>
        <w:rPr>
          <w:b/>
          <w:bCs/>
        </w:rPr>
      </w:pPr>
      <w:r w:rsidRPr="00BA38AC">
        <w:rPr>
          <w:b/>
          <w:bCs/>
        </w:rPr>
        <w:t>Batch Visits</w:t>
      </w:r>
    </w:p>
    <w:p w14:paraId="0D075AF8" w14:textId="77777777" w:rsidR="000D7224" w:rsidRPr="000D7224" w:rsidRDefault="000D7224" w:rsidP="000D7224">
      <w:pPr>
        <w:pStyle w:val="ListParagraph"/>
        <w:numPr>
          <w:ilvl w:val="0"/>
          <w:numId w:val="3"/>
        </w:numPr>
      </w:pPr>
      <w:r w:rsidRPr="000D7224">
        <w:t>Can be used for recording visits that happened in the past or workshops and SI sessions</w:t>
      </w:r>
    </w:p>
    <w:p w14:paraId="42EC0A56" w14:textId="058D4F04" w:rsidR="000D7224" w:rsidRPr="000D7224" w:rsidRDefault="000D7224" w:rsidP="000D7224">
      <w:pPr>
        <w:pStyle w:val="ListParagraph"/>
        <w:numPr>
          <w:ilvl w:val="0"/>
          <w:numId w:val="3"/>
        </w:numPr>
      </w:pPr>
      <w:r w:rsidRPr="000D7224">
        <w:t>You can create a batch code so you can edit the criteria and add more students in the future</w:t>
      </w:r>
    </w:p>
    <w:p w14:paraId="6810BFA6" w14:textId="713A4565" w:rsidR="009B0882" w:rsidRDefault="000D7224" w:rsidP="000D7224">
      <w:pPr>
        <w:pStyle w:val="ListParagraph"/>
        <w:numPr>
          <w:ilvl w:val="0"/>
          <w:numId w:val="3"/>
        </w:numPr>
      </w:pPr>
      <w:r w:rsidRPr="000D7224">
        <w:t>Creating a batch code also creates a QR code for your students to scan and sign themselves up for the batch visit</w:t>
      </w:r>
      <w:r w:rsidR="00BA38AC">
        <w:t>. U</w:t>
      </w:r>
      <w:r w:rsidRPr="000D7224">
        <w:t>seful for workshops</w:t>
      </w:r>
      <w:r w:rsidR="00BA38AC">
        <w:t xml:space="preserve">, </w:t>
      </w:r>
      <w:r w:rsidRPr="000D7224">
        <w:t>SI sess</w:t>
      </w:r>
      <w:r w:rsidR="00632A73">
        <w:t>ions</w:t>
      </w:r>
      <w:r w:rsidR="00BA38AC">
        <w:t>, and more.</w:t>
      </w:r>
    </w:p>
    <w:sectPr w:rsidR="009B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B4B"/>
    <w:multiLevelType w:val="hybridMultilevel"/>
    <w:tmpl w:val="262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251D"/>
    <w:multiLevelType w:val="hybridMultilevel"/>
    <w:tmpl w:val="FF28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12A80"/>
    <w:multiLevelType w:val="hybridMultilevel"/>
    <w:tmpl w:val="F59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E37D5"/>
    <w:multiLevelType w:val="hybridMultilevel"/>
    <w:tmpl w:val="FB7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A4EF8"/>
    <w:multiLevelType w:val="hybridMultilevel"/>
    <w:tmpl w:val="892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058902">
    <w:abstractNumId w:val="4"/>
  </w:num>
  <w:num w:numId="2" w16cid:durableId="1744253854">
    <w:abstractNumId w:val="3"/>
  </w:num>
  <w:num w:numId="3" w16cid:durableId="1651203763">
    <w:abstractNumId w:val="1"/>
  </w:num>
  <w:num w:numId="4" w16cid:durableId="158736201">
    <w:abstractNumId w:val="2"/>
  </w:num>
  <w:num w:numId="5" w16cid:durableId="144765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1E"/>
    <w:rsid w:val="000D7224"/>
    <w:rsid w:val="00136594"/>
    <w:rsid w:val="00413238"/>
    <w:rsid w:val="004A0345"/>
    <w:rsid w:val="00632A73"/>
    <w:rsid w:val="00686CA0"/>
    <w:rsid w:val="007B6D1E"/>
    <w:rsid w:val="007C1FC2"/>
    <w:rsid w:val="00832C58"/>
    <w:rsid w:val="009B0882"/>
    <w:rsid w:val="00A525D1"/>
    <w:rsid w:val="00BA38AC"/>
    <w:rsid w:val="00C12A09"/>
    <w:rsid w:val="00C97831"/>
    <w:rsid w:val="00E24722"/>
    <w:rsid w:val="00E26AC4"/>
    <w:rsid w:val="00F9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34FF"/>
  <w15:chartTrackingRefBased/>
  <w15:docId w15:val="{BB10730E-B423-4ACD-95A2-5328C39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24"/>
    <w:pPr>
      <w:ind w:left="720"/>
      <w:contextualSpacing/>
    </w:pPr>
  </w:style>
  <w:style w:type="table" w:styleId="TableGrid">
    <w:name w:val="Table Grid"/>
    <w:basedOn w:val="TableNormal"/>
    <w:uiPriority w:val="39"/>
    <w:rsid w:val="00F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C58"/>
    <w:rPr>
      <w:color w:val="0563C1" w:themeColor="hyperlink"/>
      <w:u w:val="single"/>
    </w:rPr>
  </w:style>
  <w:style w:type="character" w:styleId="UnresolvedMention">
    <w:name w:val="Unresolved Mention"/>
    <w:basedOn w:val="DefaultParagraphFont"/>
    <w:uiPriority w:val="99"/>
    <w:semiHidden/>
    <w:unhideWhenUsed/>
    <w:rsid w:val="00832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2426">
      <w:bodyDiv w:val="1"/>
      <w:marLeft w:val="0"/>
      <w:marRight w:val="0"/>
      <w:marTop w:val="0"/>
      <w:marBottom w:val="0"/>
      <w:divBdr>
        <w:top w:val="none" w:sz="0" w:space="0" w:color="auto"/>
        <w:left w:val="none" w:sz="0" w:space="0" w:color="auto"/>
        <w:bottom w:val="none" w:sz="0" w:space="0" w:color="auto"/>
        <w:right w:val="none" w:sz="0" w:space="0" w:color="auto"/>
      </w:divBdr>
    </w:div>
    <w:div w:id="157615700">
      <w:bodyDiv w:val="1"/>
      <w:marLeft w:val="0"/>
      <w:marRight w:val="0"/>
      <w:marTop w:val="0"/>
      <w:marBottom w:val="0"/>
      <w:divBdr>
        <w:top w:val="none" w:sz="0" w:space="0" w:color="auto"/>
        <w:left w:val="none" w:sz="0" w:space="0" w:color="auto"/>
        <w:bottom w:val="none" w:sz="0" w:space="0" w:color="auto"/>
        <w:right w:val="none" w:sz="0" w:space="0" w:color="auto"/>
      </w:divBdr>
    </w:div>
    <w:div w:id="428546604">
      <w:bodyDiv w:val="1"/>
      <w:marLeft w:val="0"/>
      <w:marRight w:val="0"/>
      <w:marTop w:val="0"/>
      <w:marBottom w:val="0"/>
      <w:divBdr>
        <w:top w:val="none" w:sz="0" w:space="0" w:color="auto"/>
        <w:left w:val="none" w:sz="0" w:space="0" w:color="auto"/>
        <w:bottom w:val="none" w:sz="0" w:space="0" w:color="auto"/>
        <w:right w:val="none" w:sz="0" w:space="0" w:color="auto"/>
      </w:divBdr>
    </w:div>
    <w:div w:id="439380201">
      <w:bodyDiv w:val="1"/>
      <w:marLeft w:val="0"/>
      <w:marRight w:val="0"/>
      <w:marTop w:val="0"/>
      <w:marBottom w:val="0"/>
      <w:divBdr>
        <w:top w:val="none" w:sz="0" w:space="0" w:color="auto"/>
        <w:left w:val="none" w:sz="0" w:space="0" w:color="auto"/>
        <w:bottom w:val="none" w:sz="0" w:space="0" w:color="auto"/>
        <w:right w:val="none" w:sz="0" w:space="0" w:color="auto"/>
      </w:divBdr>
    </w:div>
    <w:div w:id="965890865">
      <w:bodyDiv w:val="1"/>
      <w:marLeft w:val="0"/>
      <w:marRight w:val="0"/>
      <w:marTop w:val="0"/>
      <w:marBottom w:val="0"/>
      <w:divBdr>
        <w:top w:val="none" w:sz="0" w:space="0" w:color="auto"/>
        <w:left w:val="none" w:sz="0" w:space="0" w:color="auto"/>
        <w:bottom w:val="none" w:sz="0" w:space="0" w:color="auto"/>
        <w:right w:val="none" w:sz="0" w:space="0" w:color="auto"/>
      </w:divBdr>
    </w:div>
    <w:div w:id="1302927091">
      <w:bodyDiv w:val="1"/>
      <w:marLeft w:val="0"/>
      <w:marRight w:val="0"/>
      <w:marTop w:val="0"/>
      <w:marBottom w:val="0"/>
      <w:divBdr>
        <w:top w:val="none" w:sz="0" w:space="0" w:color="auto"/>
        <w:left w:val="none" w:sz="0" w:space="0" w:color="auto"/>
        <w:bottom w:val="none" w:sz="0" w:space="0" w:color="auto"/>
        <w:right w:val="none" w:sz="0" w:space="0" w:color="auto"/>
      </w:divBdr>
    </w:div>
    <w:div w:id="1580285966">
      <w:bodyDiv w:val="1"/>
      <w:marLeft w:val="0"/>
      <w:marRight w:val="0"/>
      <w:marTop w:val="0"/>
      <w:marBottom w:val="0"/>
      <w:divBdr>
        <w:top w:val="none" w:sz="0" w:space="0" w:color="auto"/>
        <w:left w:val="none" w:sz="0" w:space="0" w:color="auto"/>
        <w:bottom w:val="none" w:sz="0" w:space="0" w:color="auto"/>
        <w:right w:val="none" w:sz="0" w:space="0" w:color="auto"/>
      </w:divBdr>
    </w:div>
    <w:div w:id="18025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Iliana Visser</cp:lastModifiedBy>
  <cp:revision>6</cp:revision>
  <cp:lastPrinted>2024-02-26T19:58:00Z</cp:lastPrinted>
  <dcterms:created xsi:type="dcterms:W3CDTF">2023-03-14T16:21:00Z</dcterms:created>
  <dcterms:modified xsi:type="dcterms:W3CDTF">2024-02-26T20:06:00Z</dcterms:modified>
</cp:coreProperties>
</file>