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F48A00" w14:textId="5BAB4064" w:rsidR="00997B04" w:rsidRPr="00997B04" w:rsidRDefault="0057141F" w:rsidP="00997B04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</w:t>
      </w:r>
      <w:r>
        <w:rPr>
          <w:b/>
          <w:bCs/>
          <w:sz w:val="36"/>
          <w:szCs w:val="36"/>
        </w:rPr>
        <w:br/>
      </w:r>
      <w:r w:rsidR="00997B04" w:rsidRPr="00997B04">
        <w:rPr>
          <w:b/>
          <w:bCs/>
          <w:sz w:val="36"/>
          <w:szCs w:val="36"/>
        </w:rPr>
        <w:t>What the Schedule Can Do</w:t>
      </w:r>
    </w:p>
    <w:p w14:paraId="245F031C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Flexibility: Create custom availability for one-on-one, group, or drop-in sessions.</w:t>
      </w:r>
    </w:p>
    <w:p w14:paraId="6C070C3B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Repeating Patterns: Set availabilities to repeat across specific days or date ranges.</w:t>
      </w:r>
    </w:p>
    <w:p w14:paraId="656D2313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Hybrid Options: Offer online, in-person, or asynchronous meeting types with dynamic configurations.</w:t>
      </w:r>
    </w:p>
    <w:p w14:paraId="26E7829F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Multi-Center Support: Use stacked availabilities to handle overlapping schedules across centers.</w:t>
      </w:r>
    </w:p>
    <w:p w14:paraId="1A8AC4C3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Resource Management: Attach documents and add internal notes for streamlined communication.</w:t>
      </w:r>
    </w:p>
    <w:p w14:paraId="58AB2CC1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Student Preferences: Restrict availabilities by subject, reason, or meeting type.</w:t>
      </w:r>
    </w:p>
    <w:p w14:paraId="39E0BFA1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Capacity Control: Limit session size with the Max Students option.</w:t>
      </w:r>
    </w:p>
    <w:p w14:paraId="7E246351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Overrides: Adjust individual slots without disrupting the entire series.</w:t>
      </w:r>
    </w:p>
    <w:p w14:paraId="550326D7" w14:textId="77777777" w:rsidR="00997B04" w:rsidRPr="00997B04" w:rsidRDefault="00997B04" w:rsidP="00997B04">
      <w:pPr>
        <w:numPr>
          <w:ilvl w:val="0"/>
          <w:numId w:val="17"/>
        </w:numPr>
        <w:rPr>
          <w:b/>
          <w:bCs/>
        </w:rPr>
      </w:pPr>
      <w:r w:rsidRPr="00997B04">
        <w:rPr>
          <w:b/>
          <w:bCs/>
        </w:rPr>
        <w:t>Breaks and Intervals: Configure time slots with breaks to optimize schedules for consultants and students.</w:t>
      </w:r>
    </w:p>
    <w:p w14:paraId="15D8CBE6" w14:textId="3CA09572" w:rsidR="00247B81" w:rsidRPr="00247B81" w:rsidRDefault="00997B04" w:rsidP="00997B04">
      <w:pPr>
        <w:rPr>
          <w:b/>
          <w:bCs/>
          <w:sz w:val="32"/>
          <w:szCs w:val="32"/>
        </w:rPr>
      </w:pPr>
      <w:r>
        <w:rPr>
          <w:b/>
          <w:bCs/>
        </w:rPr>
        <w:br/>
      </w:r>
      <w:r w:rsidR="00247B81" w:rsidRPr="00247B81">
        <w:rPr>
          <w:b/>
          <w:bCs/>
          <w:sz w:val="32"/>
          <w:szCs w:val="32"/>
        </w:rPr>
        <w:t>How to Create and Manage Staff Availability</w:t>
      </w:r>
    </w:p>
    <w:p w14:paraId="37A26412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1. Creating Availability Blocks</w:t>
      </w:r>
    </w:p>
    <w:p w14:paraId="6BE5D762" w14:textId="77777777" w:rsidR="00247B81" w:rsidRPr="00247B81" w:rsidRDefault="00247B81" w:rsidP="00247B81">
      <w:pPr>
        <w:numPr>
          <w:ilvl w:val="0"/>
          <w:numId w:val="8"/>
        </w:numPr>
      </w:pPr>
      <w:r w:rsidRPr="00247B81">
        <w:rPr>
          <w:b/>
          <w:bCs/>
        </w:rPr>
        <w:t>Select Consultant</w:t>
      </w:r>
      <w:r w:rsidRPr="00247B81">
        <w:t>: Choose the consultant’s schedule you want to modify.</w:t>
      </w:r>
    </w:p>
    <w:p w14:paraId="6B84CA6D" w14:textId="77777777" w:rsidR="00247B81" w:rsidRPr="00247B81" w:rsidRDefault="00247B81" w:rsidP="00247B81">
      <w:pPr>
        <w:numPr>
          <w:ilvl w:val="0"/>
          <w:numId w:val="8"/>
        </w:numPr>
      </w:pPr>
      <w:r w:rsidRPr="00247B81">
        <w:rPr>
          <w:b/>
          <w:bCs/>
        </w:rPr>
        <w:t>Click-and-Drag</w:t>
      </w:r>
      <w:r w:rsidRPr="00247B81">
        <w:t>: Drag in an open area of their schedule to create an availability block.</w:t>
      </w:r>
    </w:p>
    <w:p w14:paraId="6056B34D" w14:textId="77777777" w:rsidR="00247B81" w:rsidRPr="00247B81" w:rsidRDefault="00247B81" w:rsidP="00247B81">
      <w:pPr>
        <w:numPr>
          <w:ilvl w:val="0"/>
          <w:numId w:val="8"/>
        </w:numPr>
      </w:pPr>
      <w:r w:rsidRPr="00247B81">
        <w:rPr>
          <w:b/>
          <w:bCs/>
        </w:rPr>
        <w:t>Cycle Block Types</w:t>
      </w:r>
      <w:r w:rsidRPr="00247B81">
        <w:t xml:space="preserve">: Press </w:t>
      </w:r>
      <w:proofErr w:type="gramStart"/>
      <w:r w:rsidRPr="00247B81">
        <w:t>the a</w:t>
      </w:r>
      <w:proofErr w:type="gramEnd"/>
      <w:r w:rsidRPr="00247B81">
        <w:t xml:space="preserve"> key to toggle between:</w:t>
      </w:r>
    </w:p>
    <w:p w14:paraId="79298CFA" w14:textId="77777777" w:rsidR="00247B81" w:rsidRPr="00247B81" w:rsidRDefault="00247B81" w:rsidP="00247B81">
      <w:pPr>
        <w:numPr>
          <w:ilvl w:val="1"/>
          <w:numId w:val="8"/>
        </w:numPr>
      </w:pPr>
      <w:proofErr w:type="spellStart"/>
      <w:r w:rsidRPr="00247B81">
        <w:rPr>
          <w:b/>
          <w:bCs/>
        </w:rPr>
        <w:t>Adhoc</w:t>
      </w:r>
      <w:proofErr w:type="spellEnd"/>
      <w:r w:rsidRPr="00247B81">
        <w:rPr>
          <w:b/>
          <w:bCs/>
        </w:rPr>
        <w:t xml:space="preserve"> (white)</w:t>
      </w:r>
    </w:p>
    <w:p w14:paraId="4A124443" w14:textId="77777777" w:rsidR="00247B81" w:rsidRPr="00247B81" w:rsidRDefault="00247B81" w:rsidP="00247B81">
      <w:pPr>
        <w:numPr>
          <w:ilvl w:val="1"/>
          <w:numId w:val="8"/>
        </w:numPr>
      </w:pPr>
      <w:r w:rsidRPr="00247B81">
        <w:rPr>
          <w:b/>
          <w:bCs/>
        </w:rPr>
        <w:t>Reserve (red)</w:t>
      </w:r>
    </w:p>
    <w:p w14:paraId="39D1987B" w14:textId="5C731976" w:rsidR="00247B81" w:rsidRPr="00247B81" w:rsidRDefault="00247B81" w:rsidP="00247B81">
      <w:pPr>
        <w:numPr>
          <w:ilvl w:val="1"/>
          <w:numId w:val="8"/>
        </w:numPr>
      </w:pPr>
      <w:r w:rsidRPr="00247B81">
        <w:rPr>
          <w:b/>
          <w:bCs/>
        </w:rPr>
        <w:t>Standard Availability (green)</w:t>
      </w:r>
      <w:r w:rsidRPr="00247B81">
        <w:t xml:space="preserve"> (Reco</w:t>
      </w:r>
      <w:r w:rsidR="00997B04" w:rsidRPr="00247B81">
        <w:t>mmended for new time slots).</w:t>
      </w:r>
      <w:r w:rsidR="00997B04">
        <w:rPr>
          <w:noProof/>
        </w:rPr>
        <w:drawing>
          <wp:inline distT="0" distB="0" distL="0" distR="0" wp14:anchorId="42A353C0" wp14:editId="29E110DD">
            <wp:extent cx="3257550" cy="1718358"/>
            <wp:effectExtent l="0" t="0" r="0" b="0"/>
            <wp:docPr id="13604347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689" cy="1723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2D8027" w14:textId="374DF761" w:rsidR="00997B04" w:rsidRPr="00247B81" w:rsidRDefault="00247B81" w:rsidP="00247B81">
      <w:pPr>
        <w:numPr>
          <w:ilvl w:val="0"/>
          <w:numId w:val="8"/>
        </w:numPr>
      </w:pPr>
      <w:r w:rsidRPr="00247B81">
        <w:rPr>
          <w:b/>
          <w:bCs/>
        </w:rPr>
        <w:lastRenderedPageBreak/>
        <w:t>Release Click</w:t>
      </w:r>
      <w:r w:rsidRPr="00247B81">
        <w:t>: Opens the availability configuration window.</w:t>
      </w:r>
      <w:r w:rsidR="00997B04">
        <w:br/>
      </w:r>
      <w:r w:rsidRPr="00247B81">
        <w:rPr>
          <w:b/>
          <w:bCs/>
        </w:rPr>
        <w:t>2. Choosing Block Types</w:t>
      </w:r>
      <w:r w:rsidRPr="00997B04">
        <w:rPr>
          <w:b/>
          <w:bCs/>
        </w:rPr>
        <w:br/>
      </w:r>
      <w:r w:rsidRPr="00997B04">
        <w:rPr>
          <w:b/>
          <w:bCs/>
        </w:rPr>
        <w:br/>
      </w:r>
      <w:r>
        <w:rPr>
          <w:noProof/>
        </w:rPr>
        <w:drawing>
          <wp:inline distT="0" distB="0" distL="0" distR="0" wp14:anchorId="4419EE19" wp14:editId="53D2156B">
            <wp:extent cx="2215541" cy="2695575"/>
            <wp:effectExtent l="0" t="0" r="0" b="0"/>
            <wp:docPr id="179420126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559" cy="2715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44654F" w14:textId="77777777" w:rsidR="00247B81" w:rsidRPr="00247B81" w:rsidRDefault="00247B81" w:rsidP="00247B81">
      <w:pPr>
        <w:numPr>
          <w:ilvl w:val="0"/>
          <w:numId w:val="9"/>
        </w:numPr>
      </w:pPr>
      <w:r w:rsidRPr="00247B81">
        <w:rPr>
          <w:b/>
          <w:bCs/>
        </w:rPr>
        <w:t>Availability</w:t>
      </w:r>
      <w:r w:rsidRPr="00247B81">
        <w:t>: Standard block linked to one center.</w:t>
      </w:r>
    </w:p>
    <w:p w14:paraId="2FEF6BBB" w14:textId="77777777" w:rsidR="00247B81" w:rsidRPr="00247B81" w:rsidRDefault="00247B81" w:rsidP="00247B81">
      <w:pPr>
        <w:numPr>
          <w:ilvl w:val="0"/>
          <w:numId w:val="9"/>
        </w:numPr>
      </w:pPr>
      <w:r w:rsidRPr="00247B81">
        <w:rPr>
          <w:b/>
          <w:bCs/>
        </w:rPr>
        <w:t>Stacked Availability</w:t>
      </w:r>
      <w:r w:rsidRPr="00247B81">
        <w:t>: Linked to multiple centers, with shared or ignored fields (e.g., separate online/in-person settings).</w:t>
      </w:r>
    </w:p>
    <w:p w14:paraId="0F04AB38" w14:textId="77777777" w:rsidR="00247B81" w:rsidRPr="00247B81" w:rsidRDefault="00247B81" w:rsidP="00247B81">
      <w:pPr>
        <w:numPr>
          <w:ilvl w:val="0"/>
          <w:numId w:val="9"/>
        </w:numPr>
      </w:pPr>
      <w:r w:rsidRPr="00247B81">
        <w:rPr>
          <w:b/>
          <w:bCs/>
        </w:rPr>
        <w:t>Reserve Blocks</w:t>
      </w:r>
      <w:r w:rsidRPr="00247B81">
        <w:t>: Covered in a separate guide.</w:t>
      </w:r>
    </w:p>
    <w:p w14:paraId="4129455B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3. Customizing Availability</w:t>
      </w:r>
    </w:p>
    <w:p w14:paraId="67568EDF" w14:textId="77777777" w:rsidR="00247B81" w:rsidRPr="00247B81" w:rsidRDefault="00247B81" w:rsidP="00247B81">
      <w:pPr>
        <w:numPr>
          <w:ilvl w:val="0"/>
          <w:numId w:val="10"/>
        </w:numPr>
      </w:pPr>
      <w:r w:rsidRPr="00247B81">
        <w:rPr>
          <w:b/>
          <w:bCs/>
        </w:rPr>
        <w:t>Subject and Reason</w:t>
      </w:r>
      <w:r w:rsidRPr="00247B81">
        <w:t>:</w:t>
      </w:r>
    </w:p>
    <w:p w14:paraId="7EB3E08B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Leave blank to use consultant’s and center’s course lists.</w:t>
      </w:r>
    </w:p>
    <w:p w14:paraId="55BA250A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Restrict to a specific subject (e.g., “MATH*” for all MATH courses).</w:t>
      </w:r>
    </w:p>
    <w:p w14:paraId="612BC3E0" w14:textId="77777777" w:rsidR="00247B81" w:rsidRPr="00247B81" w:rsidRDefault="00247B81" w:rsidP="00247B81">
      <w:pPr>
        <w:numPr>
          <w:ilvl w:val="0"/>
          <w:numId w:val="10"/>
        </w:numPr>
      </w:pPr>
      <w:r w:rsidRPr="00247B81">
        <w:rPr>
          <w:b/>
          <w:bCs/>
        </w:rPr>
        <w:t>Meeting Type</w:t>
      </w:r>
      <w:r w:rsidRPr="00247B81">
        <w:t>:</w:t>
      </w:r>
    </w:p>
    <w:p w14:paraId="67066102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Options: Online, In-person, Asynchronous.</w:t>
      </w:r>
    </w:p>
    <w:p w14:paraId="7AC4747F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Configure location details:</w:t>
      </w:r>
    </w:p>
    <w:p w14:paraId="5DB6261E" w14:textId="77777777" w:rsidR="00247B81" w:rsidRPr="00247B81" w:rsidRDefault="00247B81" w:rsidP="00247B81">
      <w:pPr>
        <w:numPr>
          <w:ilvl w:val="2"/>
          <w:numId w:val="10"/>
        </w:numPr>
      </w:pPr>
      <w:r w:rsidRPr="00247B81">
        <w:t>In-person: Assign rooms/buildings.</w:t>
      </w:r>
    </w:p>
    <w:p w14:paraId="2FE14203" w14:textId="77777777" w:rsidR="00247B81" w:rsidRPr="00247B81" w:rsidRDefault="00247B81" w:rsidP="00247B81">
      <w:pPr>
        <w:numPr>
          <w:ilvl w:val="2"/>
          <w:numId w:val="10"/>
        </w:numPr>
      </w:pPr>
      <w:r w:rsidRPr="00247B81">
        <w:t>Online: Add URLs (consultant invite links, breakout rooms, etc.).</w:t>
      </w:r>
    </w:p>
    <w:p w14:paraId="6FAE4341" w14:textId="77777777" w:rsidR="00247B81" w:rsidRPr="00247B81" w:rsidRDefault="00247B81" w:rsidP="00247B81">
      <w:pPr>
        <w:numPr>
          <w:ilvl w:val="0"/>
          <w:numId w:val="10"/>
        </w:numPr>
      </w:pPr>
      <w:r w:rsidRPr="00247B81">
        <w:rPr>
          <w:b/>
          <w:bCs/>
        </w:rPr>
        <w:t>Max Students</w:t>
      </w:r>
      <w:r w:rsidRPr="00247B81">
        <w:t>:</w:t>
      </w:r>
    </w:p>
    <w:p w14:paraId="0B571079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0: Drop-in event.</w:t>
      </w:r>
    </w:p>
    <w:p w14:paraId="261FAF2D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1: One-on-one meeting.</w:t>
      </w:r>
    </w:p>
    <w:p w14:paraId="2890142F" w14:textId="77777777" w:rsidR="00247B81" w:rsidRPr="00247B81" w:rsidRDefault="00247B81" w:rsidP="00247B81">
      <w:pPr>
        <w:numPr>
          <w:ilvl w:val="1"/>
          <w:numId w:val="10"/>
        </w:numPr>
      </w:pPr>
      <w:r w:rsidRPr="00247B81">
        <w:t>2+: Group session.</w:t>
      </w:r>
    </w:p>
    <w:p w14:paraId="3A6329D0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lastRenderedPageBreak/>
        <w:t>4. Setting Repeating Availabilities</w:t>
      </w:r>
    </w:p>
    <w:p w14:paraId="0947E922" w14:textId="77777777" w:rsidR="00247B81" w:rsidRPr="00247B81" w:rsidRDefault="00247B81" w:rsidP="00247B81">
      <w:pPr>
        <w:numPr>
          <w:ilvl w:val="0"/>
          <w:numId w:val="11"/>
        </w:numPr>
      </w:pPr>
      <w:r w:rsidRPr="00247B81">
        <w:rPr>
          <w:b/>
          <w:bCs/>
        </w:rPr>
        <w:t>Date Range</w:t>
      </w:r>
      <w:r w:rsidRPr="00247B81">
        <w:t>: Specify start and end dates.</w:t>
      </w:r>
    </w:p>
    <w:p w14:paraId="26C7654A" w14:textId="77777777" w:rsidR="00247B81" w:rsidRPr="00247B81" w:rsidRDefault="00247B81" w:rsidP="00247B81">
      <w:pPr>
        <w:numPr>
          <w:ilvl w:val="0"/>
          <w:numId w:val="11"/>
        </w:numPr>
      </w:pPr>
      <w:r w:rsidRPr="00247B81">
        <w:rPr>
          <w:b/>
          <w:bCs/>
        </w:rPr>
        <w:t>Days of the Week</w:t>
      </w:r>
      <w:r w:rsidRPr="00247B81">
        <w:t>: Activate selected days (e.g., “Every Monday, Wednesday, and Friday”).</w:t>
      </w:r>
    </w:p>
    <w:p w14:paraId="4A859A9A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5. Adjusting Time Increments and Breaks</w:t>
      </w:r>
    </w:p>
    <w:p w14:paraId="0288F42B" w14:textId="77777777" w:rsidR="00247B81" w:rsidRPr="00247B81" w:rsidRDefault="00247B81" w:rsidP="00247B81">
      <w:pPr>
        <w:numPr>
          <w:ilvl w:val="0"/>
          <w:numId w:val="12"/>
        </w:numPr>
      </w:pPr>
      <w:r w:rsidRPr="00247B81">
        <w:rPr>
          <w:b/>
          <w:bCs/>
        </w:rPr>
        <w:t>Increments</w:t>
      </w:r>
      <w:r w:rsidRPr="00247B81">
        <w:t>: Split larger blocks into smaller slots (e.g., 60-minute intervals).</w:t>
      </w:r>
    </w:p>
    <w:p w14:paraId="5B0BD083" w14:textId="77777777" w:rsidR="00247B81" w:rsidRPr="00247B81" w:rsidRDefault="00247B81" w:rsidP="00247B81">
      <w:pPr>
        <w:numPr>
          <w:ilvl w:val="0"/>
          <w:numId w:val="12"/>
        </w:numPr>
      </w:pPr>
      <w:r w:rsidRPr="00247B81">
        <w:rPr>
          <w:b/>
          <w:bCs/>
        </w:rPr>
        <w:t>Breaks</w:t>
      </w:r>
      <w:r w:rsidRPr="00247B81">
        <w:t>: Add buffer time between slots (e.g., 55-minute sessions with 5-minute breaks).</w:t>
      </w:r>
    </w:p>
    <w:p w14:paraId="6F4B28F3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6. Managing Overrides</w:t>
      </w:r>
    </w:p>
    <w:p w14:paraId="316EF0AF" w14:textId="77777777" w:rsidR="00247B81" w:rsidRPr="00247B81" w:rsidRDefault="00247B81" w:rsidP="00247B81">
      <w:pPr>
        <w:numPr>
          <w:ilvl w:val="0"/>
          <w:numId w:val="13"/>
        </w:numPr>
      </w:pPr>
      <w:r w:rsidRPr="00247B81">
        <w:t>Overrides allow exceptions to repeating schedules:</w:t>
      </w:r>
    </w:p>
    <w:p w14:paraId="08142D8A" w14:textId="77777777" w:rsidR="00247B81" w:rsidRPr="00247B81" w:rsidRDefault="00247B81" w:rsidP="00247B81">
      <w:pPr>
        <w:numPr>
          <w:ilvl w:val="1"/>
          <w:numId w:val="13"/>
        </w:numPr>
      </w:pPr>
      <w:r w:rsidRPr="00247B81">
        <w:t>Gaps due to consultant unavailability.</w:t>
      </w:r>
    </w:p>
    <w:p w14:paraId="0923B0F2" w14:textId="77777777" w:rsidR="00247B81" w:rsidRPr="00247B81" w:rsidRDefault="00247B81" w:rsidP="00247B81">
      <w:pPr>
        <w:numPr>
          <w:ilvl w:val="1"/>
          <w:numId w:val="13"/>
        </w:numPr>
      </w:pPr>
      <w:r w:rsidRPr="00247B81">
        <w:t>Manual adjustments for specific dates.</w:t>
      </w:r>
    </w:p>
    <w:p w14:paraId="3947F507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7. Enhancements</w:t>
      </w:r>
    </w:p>
    <w:p w14:paraId="188FE177" w14:textId="77777777" w:rsidR="00247B81" w:rsidRPr="00247B81" w:rsidRDefault="00247B81" w:rsidP="00247B81">
      <w:pPr>
        <w:numPr>
          <w:ilvl w:val="0"/>
          <w:numId w:val="14"/>
        </w:numPr>
      </w:pPr>
      <w:r w:rsidRPr="00247B81">
        <w:rPr>
          <w:b/>
          <w:bCs/>
        </w:rPr>
        <w:t>Documents</w:t>
      </w:r>
      <w:r w:rsidRPr="00247B81">
        <w:t>: Attach files for students to access during appointments.</w:t>
      </w:r>
    </w:p>
    <w:p w14:paraId="62C9567D" w14:textId="77777777" w:rsidR="00247B81" w:rsidRPr="00247B81" w:rsidRDefault="00247B81" w:rsidP="00247B81">
      <w:pPr>
        <w:numPr>
          <w:ilvl w:val="0"/>
          <w:numId w:val="14"/>
        </w:numPr>
      </w:pPr>
      <w:r w:rsidRPr="00247B81">
        <w:rPr>
          <w:b/>
          <w:bCs/>
        </w:rPr>
        <w:t>Notes</w:t>
      </w:r>
      <w:r w:rsidRPr="00247B81">
        <w:t>: Add internal-only comments for staff (not visible to students).</w:t>
      </w:r>
    </w:p>
    <w:p w14:paraId="6107E574" w14:textId="77777777" w:rsidR="00247B81" w:rsidRPr="00247B81" w:rsidRDefault="00247B81" w:rsidP="00247B81">
      <w:pPr>
        <w:rPr>
          <w:b/>
          <w:bCs/>
        </w:rPr>
      </w:pPr>
      <w:r w:rsidRPr="00247B81">
        <w:rPr>
          <w:b/>
          <w:bCs/>
        </w:rPr>
        <w:t>8. Special Settings for Group Sessions</w:t>
      </w:r>
    </w:p>
    <w:p w14:paraId="06FA9080" w14:textId="77777777" w:rsidR="00247B81" w:rsidRPr="00247B81" w:rsidRDefault="00247B81" w:rsidP="00247B81">
      <w:pPr>
        <w:numPr>
          <w:ilvl w:val="0"/>
          <w:numId w:val="15"/>
        </w:numPr>
      </w:pPr>
      <w:r w:rsidRPr="00247B81">
        <w:rPr>
          <w:b/>
          <w:bCs/>
        </w:rPr>
        <w:t>Group Slot Restrictions</w:t>
      </w:r>
      <w:r w:rsidRPr="00247B81">
        <w:t>:</w:t>
      </w:r>
    </w:p>
    <w:p w14:paraId="55862D8E" w14:textId="77777777" w:rsidR="00247B81" w:rsidRPr="00247B81" w:rsidRDefault="00247B81" w:rsidP="00247B81">
      <w:pPr>
        <w:numPr>
          <w:ilvl w:val="1"/>
          <w:numId w:val="15"/>
        </w:numPr>
      </w:pPr>
      <w:r w:rsidRPr="00247B81">
        <w:rPr>
          <w:b/>
          <w:bCs/>
        </w:rPr>
        <w:t>Any Subject</w:t>
      </w:r>
      <w:r w:rsidRPr="00247B81">
        <w:t>: Students can book different subjects (e.g., MATH100 and ACTG100).</w:t>
      </w:r>
    </w:p>
    <w:p w14:paraId="178E7D20" w14:textId="77777777" w:rsidR="00247B81" w:rsidRPr="00247B81" w:rsidRDefault="00247B81" w:rsidP="00247B81">
      <w:pPr>
        <w:numPr>
          <w:ilvl w:val="1"/>
          <w:numId w:val="15"/>
        </w:numPr>
      </w:pPr>
      <w:r w:rsidRPr="00247B81">
        <w:rPr>
          <w:b/>
          <w:bCs/>
        </w:rPr>
        <w:t>Same Subject</w:t>
      </w:r>
      <w:r w:rsidRPr="00247B81">
        <w:t>: Students must book related subjects (e.g., MATH100 01 and MATH100 02).</w:t>
      </w:r>
    </w:p>
    <w:p w14:paraId="5062F49D" w14:textId="77777777" w:rsidR="00247B81" w:rsidRPr="00247B81" w:rsidRDefault="00247B81" w:rsidP="00247B81">
      <w:pPr>
        <w:numPr>
          <w:ilvl w:val="1"/>
          <w:numId w:val="15"/>
        </w:numPr>
      </w:pPr>
      <w:r w:rsidRPr="00247B81">
        <w:rPr>
          <w:b/>
          <w:bCs/>
        </w:rPr>
        <w:t>Same Section/Instructor</w:t>
      </w:r>
      <w:r w:rsidRPr="00247B81">
        <w:t>: Enforce stricter alignment.</w:t>
      </w:r>
    </w:p>
    <w:p w14:paraId="7F4F0984" w14:textId="77777777" w:rsidR="00247B81" w:rsidRPr="00247B81" w:rsidRDefault="00247B81" w:rsidP="00247B81">
      <w:pPr>
        <w:numPr>
          <w:ilvl w:val="0"/>
          <w:numId w:val="15"/>
        </w:numPr>
      </w:pPr>
      <w:r w:rsidRPr="00247B81">
        <w:rPr>
          <w:b/>
          <w:bCs/>
        </w:rPr>
        <w:t>Hybrid Flexibility</w:t>
      </w:r>
      <w:r w:rsidRPr="00247B81">
        <w:t>:</w:t>
      </w:r>
    </w:p>
    <w:p w14:paraId="162D0F08" w14:textId="77777777" w:rsidR="00247B81" w:rsidRPr="00247B81" w:rsidRDefault="00247B81" w:rsidP="00247B81">
      <w:pPr>
        <w:numPr>
          <w:ilvl w:val="1"/>
          <w:numId w:val="15"/>
        </w:numPr>
      </w:pPr>
      <w:r w:rsidRPr="00247B81">
        <w:t>First booking determines format (online/in-person) for all attendees.</w:t>
      </w:r>
    </w:p>
    <w:p w14:paraId="59A665F8" w14:textId="77777777" w:rsidR="00247B81" w:rsidRPr="00247B81" w:rsidRDefault="00247B81" w:rsidP="00247B81">
      <w:pPr>
        <w:numPr>
          <w:ilvl w:val="1"/>
          <w:numId w:val="15"/>
        </w:numPr>
      </w:pPr>
      <w:r w:rsidRPr="00247B81">
        <w:t>Requires “Allow group online/in-person per time slot” enabled in preferences.</w:t>
      </w:r>
    </w:p>
    <w:p w14:paraId="5FA2C08C" w14:textId="77777777" w:rsidR="00247B81" w:rsidRPr="00247B81" w:rsidRDefault="00000000" w:rsidP="00247B81">
      <w:r>
        <w:pict w14:anchorId="1786043C">
          <v:rect id="_x0000_i1025" style="width:0;height:1.5pt" o:hralign="center" o:hrstd="t" o:hr="t" fillcolor="#a0a0a0" stroked="f"/>
        </w:pict>
      </w:r>
    </w:p>
    <w:p w14:paraId="2D9C23C0" w14:textId="6DC06CAC" w:rsidR="00247B81" w:rsidRPr="00247B81" w:rsidRDefault="00247B81" w:rsidP="00247B81">
      <w:r w:rsidRPr="00247B81">
        <w:t>For more details, refer to the Wiki</w:t>
      </w:r>
      <w:r>
        <w:t>:</w:t>
      </w:r>
      <w:r w:rsidR="00997B04">
        <w:br/>
      </w:r>
      <w:r>
        <w:t xml:space="preserve"> </w:t>
      </w:r>
      <w:r w:rsidRPr="00247B81">
        <w:t>https://wiki.go-redrock.com/index.php/TracCloud:_Schedule_Management</w:t>
      </w:r>
    </w:p>
    <w:p w14:paraId="5EDD6B02" w14:textId="2B2E0213" w:rsidR="00483B82" w:rsidRPr="00247B81" w:rsidRDefault="00FB7B8E" w:rsidP="00247B81">
      <w:r w:rsidRPr="00247B81">
        <w:t xml:space="preserve"> </w:t>
      </w:r>
    </w:p>
    <w:sectPr w:rsidR="00483B82" w:rsidRPr="00247B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636723"/>
    <w:multiLevelType w:val="multilevel"/>
    <w:tmpl w:val="F1B096F8"/>
    <w:lvl w:ilvl="0">
      <w:start w:val="1"/>
      <w:numFmt w:val="bullet"/>
      <w:lvlText w:val=""/>
      <w:lvlJc w:val="left"/>
      <w:pPr>
        <w:tabs>
          <w:tab w:val="num" w:pos="9720"/>
        </w:tabs>
        <w:ind w:left="9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440"/>
        </w:tabs>
        <w:ind w:left="10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1160"/>
        </w:tabs>
        <w:ind w:left="11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1880"/>
        </w:tabs>
        <w:ind w:left="11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12600"/>
        </w:tabs>
        <w:ind w:left="12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3320"/>
        </w:tabs>
        <w:ind w:left="13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4040"/>
        </w:tabs>
        <w:ind w:left="14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14760"/>
        </w:tabs>
        <w:ind w:left="14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15480"/>
        </w:tabs>
        <w:ind w:left="15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937326"/>
    <w:multiLevelType w:val="multilevel"/>
    <w:tmpl w:val="8A4878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AD5A17"/>
    <w:multiLevelType w:val="multilevel"/>
    <w:tmpl w:val="DCBA8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B92B25"/>
    <w:multiLevelType w:val="multilevel"/>
    <w:tmpl w:val="D9148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A861EC"/>
    <w:multiLevelType w:val="multilevel"/>
    <w:tmpl w:val="ECEA5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FA6C28"/>
    <w:multiLevelType w:val="multilevel"/>
    <w:tmpl w:val="ED8CA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DC051E"/>
    <w:multiLevelType w:val="multilevel"/>
    <w:tmpl w:val="F6E43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286C67"/>
    <w:multiLevelType w:val="multilevel"/>
    <w:tmpl w:val="D7DA5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965788"/>
    <w:multiLevelType w:val="multilevel"/>
    <w:tmpl w:val="682E1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1C241B"/>
    <w:multiLevelType w:val="multilevel"/>
    <w:tmpl w:val="95D0E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C4C51EB"/>
    <w:multiLevelType w:val="multilevel"/>
    <w:tmpl w:val="E5B61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4300E2C"/>
    <w:multiLevelType w:val="multilevel"/>
    <w:tmpl w:val="A644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4CE3CE5"/>
    <w:multiLevelType w:val="multilevel"/>
    <w:tmpl w:val="9F644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70F729E"/>
    <w:multiLevelType w:val="multilevel"/>
    <w:tmpl w:val="ADD8CB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0B23D7"/>
    <w:multiLevelType w:val="multilevel"/>
    <w:tmpl w:val="351A9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2F27C61"/>
    <w:multiLevelType w:val="multilevel"/>
    <w:tmpl w:val="EBD27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8117A3"/>
    <w:multiLevelType w:val="multilevel"/>
    <w:tmpl w:val="E118F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4452511">
    <w:abstractNumId w:val="0"/>
  </w:num>
  <w:num w:numId="2" w16cid:durableId="1450589980">
    <w:abstractNumId w:val="13"/>
  </w:num>
  <w:num w:numId="3" w16cid:durableId="1745489501">
    <w:abstractNumId w:val="7"/>
  </w:num>
  <w:num w:numId="4" w16cid:durableId="969552784">
    <w:abstractNumId w:val="3"/>
  </w:num>
  <w:num w:numId="5" w16cid:durableId="1619410754">
    <w:abstractNumId w:val="8"/>
  </w:num>
  <w:num w:numId="6" w16cid:durableId="177428175">
    <w:abstractNumId w:val="9"/>
  </w:num>
  <w:num w:numId="7" w16cid:durableId="472714808">
    <w:abstractNumId w:val="1"/>
  </w:num>
  <w:num w:numId="8" w16cid:durableId="1230725488">
    <w:abstractNumId w:val="16"/>
  </w:num>
  <w:num w:numId="9" w16cid:durableId="617683688">
    <w:abstractNumId w:val="12"/>
  </w:num>
  <w:num w:numId="10" w16cid:durableId="1754693326">
    <w:abstractNumId w:val="14"/>
  </w:num>
  <w:num w:numId="11" w16cid:durableId="1952278850">
    <w:abstractNumId w:val="15"/>
  </w:num>
  <w:num w:numId="12" w16cid:durableId="1231696326">
    <w:abstractNumId w:val="10"/>
  </w:num>
  <w:num w:numId="13" w16cid:durableId="191188600">
    <w:abstractNumId w:val="5"/>
  </w:num>
  <w:num w:numId="14" w16cid:durableId="1203591916">
    <w:abstractNumId w:val="2"/>
  </w:num>
  <w:num w:numId="15" w16cid:durableId="302197978">
    <w:abstractNumId w:val="11"/>
  </w:num>
  <w:num w:numId="16" w16cid:durableId="668220065">
    <w:abstractNumId w:val="4"/>
  </w:num>
  <w:num w:numId="17" w16cid:durableId="5249099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1C2"/>
    <w:rsid w:val="001F7786"/>
    <w:rsid w:val="00247B81"/>
    <w:rsid w:val="00323FD6"/>
    <w:rsid w:val="003B4FDD"/>
    <w:rsid w:val="003F11C2"/>
    <w:rsid w:val="00483B82"/>
    <w:rsid w:val="0057141F"/>
    <w:rsid w:val="005F0980"/>
    <w:rsid w:val="00690D95"/>
    <w:rsid w:val="00821599"/>
    <w:rsid w:val="00997B04"/>
    <w:rsid w:val="00A20F09"/>
    <w:rsid w:val="00FB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16E74A"/>
  <w15:chartTrackingRefBased/>
  <w15:docId w15:val="{E64489A0-2B26-4D81-BE3C-1D2CD1E96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F11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7B8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47B8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F11C2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name">
    <w:name w:val="name"/>
    <w:basedOn w:val="Normal"/>
    <w:rsid w:val="003F1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F11C2"/>
    <w:rPr>
      <w:color w:val="0000FF"/>
      <w:u w:val="single"/>
    </w:rPr>
  </w:style>
  <w:style w:type="paragraph" w:customStyle="1" w:styleId="has-dropdown">
    <w:name w:val="has-dropdown"/>
    <w:basedOn w:val="Normal"/>
    <w:rsid w:val="003F1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as-form">
    <w:name w:val="has-form"/>
    <w:basedOn w:val="Normal"/>
    <w:rsid w:val="003F1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3F11C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3F11C2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3F11C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3F11C2"/>
    <w:rPr>
      <w:rFonts w:ascii="Arial" w:eastAsia="Times New Roman" w:hAnsi="Arial" w:cs="Arial"/>
      <w:vanish/>
      <w:sz w:val="16"/>
      <w:szCs w:val="16"/>
    </w:rPr>
  </w:style>
  <w:style w:type="character" w:customStyle="1" w:styleId="show-for-medium-up">
    <w:name w:val="show-for-medium-up"/>
    <w:basedOn w:val="DefaultParagraphFont"/>
    <w:rsid w:val="003F11C2"/>
  </w:style>
  <w:style w:type="character" w:customStyle="1" w:styleId="mw-headline">
    <w:name w:val="mw-headline"/>
    <w:basedOn w:val="DefaultParagraphFont"/>
    <w:rsid w:val="003F11C2"/>
  </w:style>
  <w:style w:type="paragraph" w:styleId="NormalWeb">
    <w:name w:val="Normal (Web)"/>
    <w:basedOn w:val="Normal"/>
    <w:uiPriority w:val="99"/>
    <w:semiHidden/>
    <w:unhideWhenUsed/>
    <w:rsid w:val="003F1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weredby">
    <w:name w:val="poweredby"/>
    <w:basedOn w:val="Normal"/>
    <w:rsid w:val="003F11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7B8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47B81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1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2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66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49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1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65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50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541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40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959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400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89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539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13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6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66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363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27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218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26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96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24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99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82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Frias</dc:creator>
  <cp:keywords/>
  <dc:description/>
  <cp:lastModifiedBy>Luis Frias</cp:lastModifiedBy>
  <cp:revision>3</cp:revision>
  <dcterms:created xsi:type="dcterms:W3CDTF">2024-12-12T17:37:00Z</dcterms:created>
  <dcterms:modified xsi:type="dcterms:W3CDTF">2024-12-16T17:08:00Z</dcterms:modified>
</cp:coreProperties>
</file>