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076887" w14:textId="77777777" w:rsidR="0056784A" w:rsidRDefault="0056784A"/>
    <w:p w14:paraId="03A863C3" w14:textId="3C9C6524" w:rsidR="008E5342" w:rsidRDefault="0056784A" w:rsidP="0056784A">
      <w:pPr>
        <w:jc w:val="center"/>
        <w:rPr>
          <w:b/>
          <w:bCs/>
          <w:u w:val="single"/>
        </w:rPr>
      </w:pPr>
      <w:r w:rsidRPr="0056784A">
        <w:rPr>
          <w:b/>
          <w:bCs/>
          <w:noProof/>
          <w:u w:val="single"/>
        </w:rPr>
        <w:drawing>
          <wp:anchor distT="0" distB="0" distL="114300" distR="114300" simplePos="0" relativeHeight="251659264" behindDoc="1" locked="1" layoutInCell="1" allowOverlap="1" wp14:anchorId="7DAD1579" wp14:editId="261A1D1A">
            <wp:simplePos x="0" y="0"/>
            <wp:positionH relativeFrom="margin">
              <wp:align>center</wp:align>
            </wp:positionH>
            <wp:positionV relativeFrom="page">
              <wp:posOffset>257175</wp:posOffset>
            </wp:positionV>
            <wp:extent cx="3547745" cy="914400"/>
            <wp:effectExtent l="0" t="0" r="0" b="0"/>
            <wp:wrapTopAndBottom/>
            <wp:docPr id="48355956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547745" cy="914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47682">
        <w:rPr>
          <w:b/>
          <w:bCs/>
          <w:u w:val="single"/>
        </w:rPr>
        <w:t>Student Perspective</w:t>
      </w:r>
      <w:r w:rsidRPr="0056784A">
        <w:rPr>
          <w:b/>
          <w:bCs/>
          <w:u w:val="single"/>
        </w:rPr>
        <w:t xml:space="preserve"> </w:t>
      </w:r>
    </w:p>
    <w:p w14:paraId="79CF08BD" w14:textId="13DB83B5" w:rsidR="0056784A" w:rsidRDefault="00B47682" w:rsidP="00B47682">
      <w:pPr>
        <w:pStyle w:val="ListParagraph"/>
        <w:numPr>
          <w:ilvl w:val="0"/>
          <w:numId w:val="1"/>
        </w:numPr>
      </w:pPr>
      <w:r w:rsidRPr="00C726C1">
        <w:rPr>
          <w:b/>
          <w:bCs/>
        </w:rPr>
        <w:t>Student Confirm Bio</w:t>
      </w:r>
      <w:r>
        <w:br/>
        <w:t xml:space="preserve">Allow Students to update their own information, </w:t>
      </w:r>
      <w:proofErr w:type="spellStart"/>
      <w:r>
        <w:t>SysAdmin</w:t>
      </w:r>
      <w:proofErr w:type="spellEnd"/>
      <w:r>
        <w:t xml:space="preserve"> control which fields they students can view or edit. Any updated information can be configured to not be overwritten during the daily import process, ensuring student records remain up-to-date.</w:t>
      </w:r>
      <w:r>
        <w:br/>
      </w:r>
      <w:r>
        <w:br/>
        <w:t>Additional details regarding Confirm Bio for Students and Staff can be accessed on our wiki using the link provided below.</w:t>
      </w:r>
      <w:r>
        <w:br/>
      </w:r>
      <w:hyperlink r:id="rId6" w:history="1">
        <w:r w:rsidRPr="009249ED">
          <w:rPr>
            <w:rStyle w:val="Hyperlink"/>
          </w:rPr>
          <w:t>https://wiki.go-redrock.com/index.php/TracCloud:_Confirm_Bio</w:t>
        </w:r>
      </w:hyperlink>
      <w:r>
        <w:br/>
        <w:t xml:space="preserve"> </w:t>
      </w:r>
    </w:p>
    <w:p w14:paraId="4E53630B" w14:textId="0873F581" w:rsidR="00B47682" w:rsidRDefault="00B47682" w:rsidP="0056784A">
      <w:pPr>
        <w:pStyle w:val="ListParagraph"/>
        <w:numPr>
          <w:ilvl w:val="0"/>
          <w:numId w:val="1"/>
        </w:numPr>
      </w:pPr>
      <w:r w:rsidRPr="00C726C1">
        <w:rPr>
          <w:b/>
          <w:bCs/>
        </w:rPr>
        <w:t>Welcome Message</w:t>
      </w:r>
      <w:r>
        <w:br/>
      </w:r>
      <w:r w:rsidR="00235826">
        <w:t xml:space="preserve">Provide a unique message to different user-types (Student, Staff, and Faculty) within </w:t>
      </w:r>
      <w:proofErr w:type="spellStart"/>
      <w:r w:rsidR="00235826">
        <w:t>TracCloud</w:t>
      </w:r>
      <w:proofErr w:type="spellEnd"/>
      <w:r w:rsidR="00235826">
        <w:t>. Provide users with information regarding how to navigate the system based on their specific roles.</w:t>
      </w:r>
      <w:r w:rsidR="00235826">
        <w:br/>
      </w:r>
    </w:p>
    <w:p w14:paraId="1817879F" w14:textId="7AE6939D" w:rsidR="00B47682" w:rsidRDefault="00B47682" w:rsidP="0056784A">
      <w:pPr>
        <w:pStyle w:val="ListParagraph"/>
        <w:numPr>
          <w:ilvl w:val="0"/>
          <w:numId w:val="1"/>
        </w:numPr>
      </w:pPr>
      <w:r w:rsidRPr="00C726C1">
        <w:rPr>
          <w:b/>
          <w:bCs/>
        </w:rPr>
        <w:t>Search Availability Widget</w:t>
      </w:r>
      <w:r>
        <w:br/>
      </w:r>
      <w:r w:rsidR="00235826">
        <w:t>Available to both students and staff on their dashboard, the Search Availability Widget options are tailored based on your profile preferences and the Search Availability Widget settings. The listed subjects include courses in which students are registered for the active term(s), along with any non-enrolled courses.</w:t>
      </w:r>
      <w:r w:rsidR="00235826">
        <w:br/>
      </w:r>
      <w:r w:rsidR="00235826">
        <w:br/>
      </w:r>
      <w:r w:rsidR="00C726C1" w:rsidRPr="00C726C1">
        <w:rPr>
          <w:b/>
          <w:bCs/>
        </w:rPr>
        <w:t>Appointment links</w:t>
      </w:r>
      <w:r w:rsidR="00C726C1">
        <w:t xml:space="preserve"> provide an easy way to create preset search availability widgets that can be shared with students via QR codes or links from the dashboard. These links are tied to an existing search availability widget and allow additional filters, such as specific subjects, reasons, centers, consultants, meeting modality, and appointment types.</w:t>
      </w:r>
      <w:r w:rsidR="00235826">
        <w:br/>
      </w:r>
    </w:p>
    <w:p w14:paraId="44723DE2" w14:textId="77777777" w:rsidR="00C726C1" w:rsidRDefault="00B47682" w:rsidP="0056784A">
      <w:pPr>
        <w:pStyle w:val="ListParagraph"/>
        <w:numPr>
          <w:ilvl w:val="0"/>
          <w:numId w:val="1"/>
        </w:numPr>
      </w:pPr>
      <w:r w:rsidRPr="007F21CC">
        <w:rPr>
          <w:b/>
          <w:bCs/>
        </w:rPr>
        <w:t>Appointment Display</w:t>
      </w:r>
      <w:r>
        <w:br/>
      </w:r>
      <w:r w:rsidR="00C726C1">
        <w:t>Students and consultants can view their upcoming appointments on their dashboards, and staff can also view them from the schedule view. The format of appointment information can be customized in your profile settings to ensure students receive the necessary details about their appointments.</w:t>
      </w:r>
    </w:p>
    <w:p w14:paraId="454E3EAE" w14:textId="2E95695B" w:rsidR="00C726C1" w:rsidRDefault="00C726C1" w:rsidP="00C726C1">
      <w:pPr>
        <w:pStyle w:val="ListParagraph"/>
        <w:numPr>
          <w:ilvl w:val="1"/>
          <w:numId w:val="1"/>
        </w:numPr>
      </w:pPr>
      <w:r>
        <w:t xml:space="preserve">Appointment display Preference: Other &gt; Other Options &gt; Profiles &gt; [your Profile] &gt; </w:t>
      </w:r>
      <w:proofErr w:type="spellStart"/>
      <w:r>
        <w:t>Prefs</w:t>
      </w:r>
      <w:proofErr w:type="spellEnd"/>
      <w:r>
        <w:t xml:space="preserve"> &gt; Scheduling &gt; Appointment Display</w:t>
      </w:r>
    </w:p>
    <w:p w14:paraId="74E808BD" w14:textId="00B86024" w:rsidR="00C726C1" w:rsidRDefault="00C726C1" w:rsidP="00C726C1">
      <w:pPr>
        <w:pStyle w:val="ListParagraph"/>
        <w:numPr>
          <w:ilvl w:val="1"/>
          <w:numId w:val="1"/>
        </w:numPr>
      </w:pPr>
      <w:r>
        <w:t>Wiki Twig and HTML:</w:t>
      </w:r>
      <w:r>
        <w:br/>
      </w:r>
      <w:hyperlink r:id="rId7" w:history="1">
        <w:r w:rsidRPr="009249ED">
          <w:rPr>
            <w:rStyle w:val="Hyperlink"/>
          </w:rPr>
          <w:t>https://wiki.go-redrock.com/index.php/TracCloudGuideProfilePrefsTwig</w:t>
        </w:r>
      </w:hyperlink>
    </w:p>
    <w:p w14:paraId="11265338" w14:textId="5DA68542" w:rsidR="00B47682" w:rsidRDefault="00B47682" w:rsidP="00C726C1">
      <w:pPr>
        <w:pStyle w:val="ListParagraph"/>
        <w:ind w:left="1440"/>
      </w:pPr>
    </w:p>
    <w:p w14:paraId="4027B49D" w14:textId="77777777" w:rsidR="0095758E" w:rsidRPr="0095758E" w:rsidRDefault="00B47682" w:rsidP="0056784A">
      <w:pPr>
        <w:pStyle w:val="ListParagraph"/>
        <w:numPr>
          <w:ilvl w:val="0"/>
          <w:numId w:val="1"/>
        </w:numPr>
      </w:pPr>
      <w:r w:rsidRPr="004B0930">
        <w:rPr>
          <w:b/>
          <w:bCs/>
        </w:rPr>
        <w:t>Asynchronous Appointments</w:t>
      </w:r>
      <w:r w:rsidRPr="004B0930">
        <w:rPr>
          <w:b/>
          <w:bCs/>
        </w:rPr>
        <w:br/>
      </w:r>
      <w:r w:rsidR="004B0930" w:rsidRPr="0095758E">
        <w:t>These appointments facilitate text-based communication between students and consultants asynchronously. Users can share relevant files using the document upload functionality. Once scheduled, Asynchronous Appointments appear in the Asynchronous Communications widget on the dashboard, displaying both ongoing and completed sessions.</w:t>
      </w:r>
      <w:r w:rsidR="004B0930" w:rsidRPr="0095758E">
        <w:br/>
      </w:r>
      <w:r w:rsidR="0095758E" w:rsidRPr="0095758E">
        <w:lastRenderedPageBreak/>
        <w:t>Note that a Visit Record is not created for Asynchronous Sessions. To log the time a consultant spends assisting students asynchronously, a Quick Visit must be created.</w:t>
      </w:r>
    </w:p>
    <w:p w14:paraId="349BC68C" w14:textId="27AF0A52" w:rsidR="00B47682" w:rsidRPr="004B0930" w:rsidRDefault="0095758E" w:rsidP="0095758E">
      <w:pPr>
        <w:pStyle w:val="ListParagraph"/>
        <w:numPr>
          <w:ilvl w:val="1"/>
          <w:numId w:val="1"/>
        </w:numPr>
        <w:rPr>
          <w:b/>
          <w:bCs/>
        </w:rPr>
      </w:pPr>
      <w:r w:rsidRPr="0095758E">
        <w:t>Asynchronous functionality is enabled in your Profile:</w:t>
      </w:r>
      <w:r w:rsidRPr="0095758E">
        <w:br/>
        <w:t xml:space="preserve">Other &gt; Other Options &gt; Profiles [your Profile] &gt; </w:t>
      </w:r>
      <w:proofErr w:type="spellStart"/>
      <w:r w:rsidRPr="0095758E">
        <w:t>Prefs</w:t>
      </w:r>
      <w:proofErr w:type="spellEnd"/>
      <w:r w:rsidRPr="0095758E">
        <w:t xml:space="preserve"> Scheduling &gt; Other Schedule Options &gt; Allow availabilities to be asynchronous.</w:t>
      </w:r>
      <w:r w:rsidR="00E56816" w:rsidRPr="004B0930">
        <w:rPr>
          <w:b/>
          <w:bCs/>
        </w:rPr>
        <w:br/>
      </w:r>
    </w:p>
    <w:p w14:paraId="565E222A" w14:textId="02E48CA5" w:rsidR="00B47682" w:rsidRDefault="00B47682" w:rsidP="0056784A">
      <w:pPr>
        <w:pStyle w:val="ListParagraph"/>
        <w:numPr>
          <w:ilvl w:val="0"/>
          <w:numId w:val="1"/>
        </w:numPr>
      </w:pPr>
      <w:r w:rsidRPr="004B0930">
        <w:rPr>
          <w:b/>
          <w:bCs/>
        </w:rPr>
        <w:t>Center Visits</w:t>
      </w:r>
      <w:r>
        <w:br/>
      </w:r>
      <w:r w:rsidR="007F21CC">
        <w:t>Students can access their Visit history through the Center Visits Tab on their Dashboard. Here, they can filter by Date, Center, and Subject, and they also have the option to print their Visit Records. The Consultant Alias Format is applied to the Student Visit Summary. To enable this feature, go to Other &gt; Other Options &lt; Preferences &gt; Student Entry Choices &gt; Show the Center Visits Tab on Main Menu to Students.</w:t>
      </w:r>
      <w:r w:rsidR="007F21CC">
        <w:br/>
      </w:r>
    </w:p>
    <w:p w14:paraId="38B981B5" w14:textId="26D0102E" w:rsidR="00B47682" w:rsidRDefault="00B47682" w:rsidP="0056784A">
      <w:pPr>
        <w:pStyle w:val="ListParagraph"/>
        <w:numPr>
          <w:ilvl w:val="0"/>
          <w:numId w:val="1"/>
        </w:numPr>
      </w:pPr>
      <w:r w:rsidRPr="004B0930">
        <w:rPr>
          <w:b/>
          <w:bCs/>
        </w:rPr>
        <w:t>Resource</w:t>
      </w:r>
      <w:r w:rsidR="00E56816" w:rsidRPr="004B0930">
        <w:rPr>
          <w:b/>
          <w:bCs/>
        </w:rPr>
        <w:t>s</w:t>
      </w:r>
      <w:r>
        <w:br/>
      </w:r>
      <w:r w:rsidR="00E56816">
        <w:t xml:space="preserve">Provide students the option to view both reserved and checked-out items. Additionally, students can be provided access to make Resource Reservations from their dashboard. </w:t>
      </w:r>
      <w:proofErr w:type="spellStart"/>
      <w:r w:rsidR="00E56816">
        <w:t>SysAdmin</w:t>
      </w:r>
      <w:proofErr w:type="spellEnd"/>
      <w:r w:rsidR="00E56816">
        <w:t xml:space="preserve"> can configure reservation limits, including the total number of outstanding reservations, limits on reservations for a single resource, the maximum reservation duration, and the minimum advance notice required for reservations. Furthermore, students assigned to a restricted list can be blocked from reserving resources.</w:t>
      </w:r>
      <w:r w:rsidR="00E56816">
        <w:br/>
      </w:r>
    </w:p>
    <w:p w14:paraId="1F5A359C" w14:textId="7433A0E2" w:rsidR="00B47682" w:rsidRDefault="00B47682" w:rsidP="0056784A">
      <w:pPr>
        <w:pStyle w:val="ListParagraph"/>
        <w:numPr>
          <w:ilvl w:val="0"/>
          <w:numId w:val="1"/>
        </w:numPr>
      </w:pPr>
      <w:r w:rsidRPr="007F21CC">
        <w:rPr>
          <w:b/>
          <w:bCs/>
        </w:rPr>
        <w:t>Documents</w:t>
      </w:r>
      <w:r w:rsidR="007F21CC">
        <w:br/>
        <w:t>Allow Students to view and upload documents through their Student Dashboard, requires Student Permission Group having access to documents. Additionally, the “Student Dashboard Documents” option in the Global Preferences will need to be enabled.</w:t>
      </w:r>
    </w:p>
    <w:p w14:paraId="29516CF2" w14:textId="6BA878DD" w:rsidR="007F21CC" w:rsidRPr="0056784A" w:rsidRDefault="007F21CC" w:rsidP="007F21CC">
      <w:pPr>
        <w:pStyle w:val="ListParagraph"/>
        <w:numPr>
          <w:ilvl w:val="1"/>
          <w:numId w:val="1"/>
        </w:numPr>
      </w:pPr>
      <w:r>
        <w:t>Other &gt; Other Options &gt; Preferences &gt; Student Entry Choices &gt; Additional Student Access Options &gt; Show/Allow Student Dashboard Documents on Main Menu to Students.</w:t>
      </w:r>
    </w:p>
    <w:sectPr w:rsidR="007F21CC" w:rsidRPr="0056784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0BF145A"/>
    <w:multiLevelType w:val="hybridMultilevel"/>
    <w:tmpl w:val="CE8C4D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784748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784A"/>
    <w:rsid w:val="00235826"/>
    <w:rsid w:val="004B0930"/>
    <w:rsid w:val="0056784A"/>
    <w:rsid w:val="0063294D"/>
    <w:rsid w:val="00701A55"/>
    <w:rsid w:val="007F21CC"/>
    <w:rsid w:val="008E5342"/>
    <w:rsid w:val="0095758E"/>
    <w:rsid w:val="00B47682"/>
    <w:rsid w:val="00C726C1"/>
    <w:rsid w:val="00E568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FBF531"/>
  <w15:chartTrackingRefBased/>
  <w15:docId w15:val="{D39F45D8-CDAC-49F3-8F62-44F6301DE0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784A"/>
    <w:pPr>
      <w:ind w:left="720"/>
      <w:contextualSpacing/>
    </w:pPr>
  </w:style>
  <w:style w:type="character" w:styleId="Hyperlink">
    <w:name w:val="Hyperlink"/>
    <w:basedOn w:val="DefaultParagraphFont"/>
    <w:uiPriority w:val="99"/>
    <w:unhideWhenUsed/>
    <w:rsid w:val="00B47682"/>
    <w:rPr>
      <w:color w:val="0563C1" w:themeColor="hyperlink"/>
      <w:u w:val="single"/>
    </w:rPr>
  </w:style>
  <w:style w:type="character" w:styleId="UnresolvedMention">
    <w:name w:val="Unresolved Mention"/>
    <w:basedOn w:val="DefaultParagraphFont"/>
    <w:uiPriority w:val="99"/>
    <w:semiHidden/>
    <w:unhideWhenUsed/>
    <w:rsid w:val="00B476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iki.go-redrock.com/index.php/TracCloudGuideProfilePrefsTwi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iki.go-redrock.com/index.php/TracCloud:_Confirm_Bio"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106</TotalTime>
  <Pages>2</Pages>
  <Words>620</Words>
  <Characters>3536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Erick S. Martinez</dc:creator>
  <cp:keywords/>
  <dc:description/>
  <cp:lastModifiedBy>Erick S. Martinez</cp:lastModifiedBy>
  <cp:revision>1</cp:revision>
  <dcterms:created xsi:type="dcterms:W3CDTF">2024-12-26T18:17:00Z</dcterms:created>
  <dcterms:modified xsi:type="dcterms:W3CDTF">2024-12-26T22:30:00Z</dcterms:modified>
</cp:coreProperties>
</file>