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F880" w14:textId="62B5EB2B" w:rsidR="00DE79FB" w:rsidRDefault="00DE79FB">
      <w:bookmarkStart w:id="0" w:name="_Hlk99520313"/>
      <w:bookmarkEnd w:id="0"/>
      <w:r>
        <w:rPr>
          <w:noProof/>
        </w:rPr>
        <w:drawing>
          <wp:anchor distT="0" distB="0" distL="114300" distR="114300" simplePos="0" relativeHeight="251659264" behindDoc="0" locked="0" layoutInCell="1" allowOverlap="1" wp14:anchorId="1073C7AE" wp14:editId="267AF4F3">
            <wp:simplePos x="0" y="0"/>
            <wp:positionH relativeFrom="margin">
              <wp:align>center</wp:align>
            </wp:positionH>
            <wp:positionV relativeFrom="paragraph">
              <wp:posOffset>-581025</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4D46335C" w14:textId="3CF41B20" w:rsidR="00503157" w:rsidRDefault="00503157" w:rsidP="00503157">
      <w:pPr>
        <w:jc w:val="center"/>
        <w:rPr>
          <w:b/>
          <w:bCs/>
        </w:rPr>
      </w:pPr>
      <w:r w:rsidRPr="00503157">
        <w:rPr>
          <w:b/>
          <w:bCs/>
        </w:rPr>
        <w:t>Q2 Study Tables Module</w:t>
      </w:r>
    </w:p>
    <w:p w14:paraId="7DA02A6A" w14:textId="223B0547" w:rsidR="005A1EDC" w:rsidRDefault="005A6D87">
      <w:pPr>
        <w:rPr>
          <w:b/>
          <w:bCs/>
        </w:rPr>
      </w:pPr>
      <w:r>
        <w:rPr>
          <w:b/>
          <w:bCs/>
        </w:rPr>
        <w:t xml:space="preserve">What is </w:t>
      </w:r>
      <w:r w:rsidR="003D6931">
        <w:rPr>
          <w:b/>
          <w:bCs/>
        </w:rPr>
        <w:t>Q2</w:t>
      </w:r>
      <w:r>
        <w:rPr>
          <w:b/>
          <w:bCs/>
        </w:rPr>
        <w:t>?</w:t>
      </w:r>
    </w:p>
    <w:p w14:paraId="5B1DDC1C" w14:textId="3445A190" w:rsidR="00503157" w:rsidRPr="00503157" w:rsidRDefault="00503157" w:rsidP="00503157">
      <w:pPr>
        <w:shd w:val="clear" w:color="auto" w:fill="FFFFFF"/>
      </w:pPr>
      <w:r w:rsidRPr="006F5519">
        <w:rPr>
          <w:noProof/>
        </w:rPr>
        <w:drawing>
          <wp:anchor distT="0" distB="0" distL="114300" distR="114300" simplePos="0" relativeHeight="251660288" behindDoc="0" locked="0" layoutInCell="1" allowOverlap="1" wp14:anchorId="3ECC49DE" wp14:editId="464660AD">
            <wp:simplePos x="0" y="0"/>
            <wp:positionH relativeFrom="margin">
              <wp:align>center</wp:align>
            </wp:positionH>
            <wp:positionV relativeFrom="paragraph">
              <wp:posOffset>2134235</wp:posOffset>
            </wp:positionV>
            <wp:extent cx="5280660" cy="2103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80660" cy="2103120"/>
                    </a:xfrm>
                    <a:prstGeom prst="rect">
                      <a:avLst/>
                    </a:prstGeom>
                  </pic:spPr>
                </pic:pic>
              </a:graphicData>
            </a:graphic>
          </wp:anchor>
        </w:drawing>
      </w:r>
      <w:r w:rsidR="003D6931" w:rsidRPr="004F7E56">
        <w:rPr>
          <w:rFonts w:cstheme="minorHAnsi"/>
        </w:rPr>
        <w:t xml:space="preserve">Q2 Tables dynamically manages independent study and work table scenarios, tracking the total time a student spends in the center and also recording each individual contact a student has with a Staff. Q2 Tables is a redesign of a log in and out system, specifically for study table centers where students work on their own or study independently, but can request assistance as needed. Students who need assistance can raise their hand to be placed in a Queue, Students can request help physically or electronically with the use of their mobile device. Tablets and Mobile devices drive the queuing system for students </w:t>
      </w:r>
      <w:r w:rsidR="00BE3846">
        <w:rPr>
          <w:rFonts w:cstheme="minorHAnsi"/>
        </w:rPr>
        <w:t>r</w:t>
      </w:r>
      <w:r w:rsidR="003D6931" w:rsidRPr="004F7E56">
        <w:rPr>
          <w:rFonts w:cstheme="minorHAnsi"/>
        </w:rPr>
        <w:t>equesting assistance as well as providing staff with a real time view of all students in the center studying independently as well as students requesting assistance. Student and staff Q2 contacts can be reported on specialized Q2 report which will provide break downs of the students helped, staff who assisted, Student's independent Study time and wait time as well as the duration of each interaction with a staff.</w:t>
      </w:r>
    </w:p>
    <w:p w14:paraId="33867A91" w14:textId="2872E73D" w:rsidR="00D56BC2" w:rsidRDefault="00D56BC2" w:rsidP="007924F3">
      <w:pPr>
        <w:rPr>
          <w:b/>
          <w:bCs/>
        </w:rPr>
      </w:pPr>
      <w:r w:rsidRPr="00D56BC2">
        <w:rPr>
          <w:b/>
          <w:bCs/>
        </w:rPr>
        <w:t>Using Q2 Remote for Online Drop-in Sessions</w:t>
      </w:r>
    </w:p>
    <w:p w14:paraId="3D2ECFB3" w14:textId="51CE29F1" w:rsidR="00D56BC2" w:rsidRDefault="00D56BC2" w:rsidP="007924F3">
      <w:r>
        <w:t xml:space="preserve">Q2 can also be utilized in an Online context. </w:t>
      </w:r>
      <w:r w:rsidR="007E1174">
        <w:t>The staff’s</w:t>
      </w:r>
      <w:r>
        <w:t xml:space="preserve"> availability</w:t>
      </w:r>
      <w:r w:rsidR="007E1174">
        <w:t xml:space="preserve"> will be</w:t>
      </w:r>
      <w:r>
        <w:t xml:space="preserve"> set to Drop-in, Online, with the Online URL set to </w:t>
      </w:r>
      <w:r>
        <w:rPr>
          <w:b/>
          <w:bCs/>
        </w:rPr>
        <w:t>Q2Remote</w:t>
      </w:r>
      <w:r>
        <w:t>.</w:t>
      </w:r>
    </w:p>
    <w:p w14:paraId="1C972C11" w14:textId="2460BF13" w:rsidR="00D56BC2" w:rsidRDefault="00D56BC2" w:rsidP="007924F3">
      <w:pPr>
        <w:rPr>
          <w:b/>
          <w:bCs/>
        </w:rPr>
      </w:pPr>
      <w:r>
        <w:rPr>
          <w:b/>
          <w:bCs/>
        </w:rPr>
        <w:t xml:space="preserve">As a student, </w:t>
      </w:r>
      <w:r w:rsidR="007E1174">
        <w:t>they</w:t>
      </w:r>
      <w:r>
        <w:t xml:space="preserve"> can search for and click on this Drop-in session as usual.</w:t>
      </w:r>
    </w:p>
    <w:p w14:paraId="5C053F7A" w14:textId="348DABA2" w:rsidR="00D56BC2" w:rsidRDefault="00D56BC2" w:rsidP="007924F3">
      <w:pPr>
        <w:rPr>
          <w:b/>
          <w:bCs/>
        </w:rPr>
      </w:pPr>
      <w:r>
        <w:t xml:space="preserve">However, clicking 'Enter Online Session' in this case will take </w:t>
      </w:r>
      <w:r w:rsidR="007E1174">
        <w:t>the student</w:t>
      </w:r>
      <w:r>
        <w:t xml:space="preserve"> to the </w:t>
      </w:r>
      <w:r w:rsidR="007E1174">
        <w:t>Q2</w:t>
      </w:r>
      <w:r>
        <w:t xml:space="preserve"> form rather than a meeting room. This allow</w:t>
      </w:r>
      <w:r w:rsidR="007E1174">
        <w:t xml:space="preserve"> </w:t>
      </w:r>
      <w:r>
        <w:t xml:space="preserve">the student to specify what </w:t>
      </w:r>
      <w:r w:rsidR="007E1174">
        <w:t>they</w:t>
      </w:r>
      <w:r>
        <w:t xml:space="preserve"> need help with and </w:t>
      </w:r>
      <w:r w:rsidR="007E1174">
        <w:t xml:space="preserve">will </w:t>
      </w:r>
      <w:r>
        <w:t xml:space="preserve">virtually raise </w:t>
      </w:r>
      <w:r w:rsidR="007E1174">
        <w:t>the students</w:t>
      </w:r>
      <w:r>
        <w:t xml:space="preserve"> hand</w:t>
      </w:r>
      <w:r w:rsidR="007E1174">
        <w:t xml:space="preserve"> in the Q2 queue</w:t>
      </w:r>
      <w:r>
        <w:t xml:space="preserve">, </w:t>
      </w:r>
      <w:r w:rsidR="00807933">
        <w:t>and the student will wait</w:t>
      </w:r>
      <w:r>
        <w:t xml:space="preserve"> at this form until a link is ready.</w:t>
      </w:r>
    </w:p>
    <w:p w14:paraId="365498F4" w14:textId="0854A298" w:rsidR="00D56BC2" w:rsidRDefault="00D56BC2" w:rsidP="007924F3">
      <w:r>
        <w:rPr>
          <w:b/>
          <w:bCs/>
        </w:rPr>
        <w:t>As a staff member</w:t>
      </w:r>
      <w:r>
        <w:t xml:space="preserve"> monitoring this Q2 config, </w:t>
      </w:r>
      <w:r w:rsidR="007E1174">
        <w:t>they will</w:t>
      </w:r>
      <w:r>
        <w:t xml:space="preserve"> see a student has their hand raised for a remote session. Clicking on that entry prompts </w:t>
      </w:r>
      <w:r w:rsidR="007E1174">
        <w:t>the staff</w:t>
      </w:r>
      <w:r>
        <w:t xml:space="preserve"> to send </w:t>
      </w:r>
      <w:r w:rsidR="007E1174">
        <w:t>the student</w:t>
      </w:r>
      <w:r>
        <w:t xml:space="preserve"> a remote meeting link, such as a Zoom or Webex room.</w:t>
      </w:r>
    </w:p>
    <w:p w14:paraId="50CE7B18" w14:textId="6F501E91" w:rsidR="00D56BC2" w:rsidRDefault="00D56BC2" w:rsidP="007924F3">
      <w:pPr>
        <w:rPr>
          <w:b/>
          <w:bCs/>
        </w:rPr>
      </w:pPr>
      <w:r>
        <w:t xml:space="preserve">And once again </w:t>
      </w:r>
      <w:r>
        <w:rPr>
          <w:b/>
          <w:bCs/>
        </w:rPr>
        <w:t>as a student</w:t>
      </w:r>
      <w:r>
        <w:t xml:space="preserve">, </w:t>
      </w:r>
      <w:r w:rsidR="007E1174">
        <w:t>the</w:t>
      </w:r>
      <w:r>
        <w:t xml:space="preserve"> meeting link </w:t>
      </w:r>
      <w:r w:rsidR="00807933">
        <w:t>will appear on</w:t>
      </w:r>
      <w:r w:rsidR="00BE3846">
        <w:t xml:space="preserve"> the</w:t>
      </w:r>
      <w:r w:rsidR="00807933">
        <w:t xml:space="preserve"> Q2 form</w:t>
      </w:r>
      <w:r>
        <w:t xml:space="preserve">, which </w:t>
      </w:r>
      <w:r w:rsidR="007E1174">
        <w:t>the student</w:t>
      </w:r>
      <w:r>
        <w:t xml:space="preserve"> can click to join. After the visit has concluded, the staff member will lower </w:t>
      </w:r>
      <w:r w:rsidR="007E1174">
        <w:t xml:space="preserve">the </w:t>
      </w:r>
      <w:r w:rsidR="00807933">
        <w:t>student’s</w:t>
      </w:r>
      <w:r>
        <w:t xml:space="preserve"> hand and the student can request help again if needed.</w:t>
      </w:r>
    </w:p>
    <w:sectPr w:rsidR="00D5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5C7"/>
    <w:multiLevelType w:val="hybridMultilevel"/>
    <w:tmpl w:val="A8C8A6FE"/>
    <w:lvl w:ilvl="0" w:tplc="0CDA80B8">
      <w:start w:val="1"/>
      <w:numFmt w:val="bullet"/>
      <w:lvlText w:val="•"/>
      <w:lvlJc w:val="left"/>
      <w:pPr>
        <w:tabs>
          <w:tab w:val="num" w:pos="720"/>
        </w:tabs>
        <w:ind w:left="720" w:hanging="360"/>
      </w:pPr>
      <w:rPr>
        <w:rFonts w:ascii="Arial" w:hAnsi="Arial" w:hint="default"/>
      </w:rPr>
    </w:lvl>
    <w:lvl w:ilvl="1" w:tplc="AA8C6266" w:tentative="1">
      <w:start w:val="1"/>
      <w:numFmt w:val="bullet"/>
      <w:lvlText w:val="•"/>
      <w:lvlJc w:val="left"/>
      <w:pPr>
        <w:tabs>
          <w:tab w:val="num" w:pos="1440"/>
        </w:tabs>
        <w:ind w:left="1440" w:hanging="360"/>
      </w:pPr>
      <w:rPr>
        <w:rFonts w:ascii="Arial" w:hAnsi="Arial" w:hint="default"/>
      </w:rPr>
    </w:lvl>
    <w:lvl w:ilvl="2" w:tplc="526C70BA" w:tentative="1">
      <w:start w:val="1"/>
      <w:numFmt w:val="bullet"/>
      <w:lvlText w:val="•"/>
      <w:lvlJc w:val="left"/>
      <w:pPr>
        <w:tabs>
          <w:tab w:val="num" w:pos="2160"/>
        </w:tabs>
        <w:ind w:left="2160" w:hanging="360"/>
      </w:pPr>
      <w:rPr>
        <w:rFonts w:ascii="Arial" w:hAnsi="Arial" w:hint="default"/>
      </w:rPr>
    </w:lvl>
    <w:lvl w:ilvl="3" w:tplc="069600DE" w:tentative="1">
      <w:start w:val="1"/>
      <w:numFmt w:val="bullet"/>
      <w:lvlText w:val="•"/>
      <w:lvlJc w:val="left"/>
      <w:pPr>
        <w:tabs>
          <w:tab w:val="num" w:pos="2880"/>
        </w:tabs>
        <w:ind w:left="2880" w:hanging="360"/>
      </w:pPr>
      <w:rPr>
        <w:rFonts w:ascii="Arial" w:hAnsi="Arial" w:hint="default"/>
      </w:rPr>
    </w:lvl>
    <w:lvl w:ilvl="4" w:tplc="A4B091D4" w:tentative="1">
      <w:start w:val="1"/>
      <w:numFmt w:val="bullet"/>
      <w:lvlText w:val="•"/>
      <w:lvlJc w:val="left"/>
      <w:pPr>
        <w:tabs>
          <w:tab w:val="num" w:pos="3600"/>
        </w:tabs>
        <w:ind w:left="3600" w:hanging="360"/>
      </w:pPr>
      <w:rPr>
        <w:rFonts w:ascii="Arial" w:hAnsi="Arial" w:hint="default"/>
      </w:rPr>
    </w:lvl>
    <w:lvl w:ilvl="5" w:tplc="F2E872EC" w:tentative="1">
      <w:start w:val="1"/>
      <w:numFmt w:val="bullet"/>
      <w:lvlText w:val="•"/>
      <w:lvlJc w:val="left"/>
      <w:pPr>
        <w:tabs>
          <w:tab w:val="num" w:pos="4320"/>
        </w:tabs>
        <w:ind w:left="4320" w:hanging="360"/>
      </w:pPr>
      <w:rPr>
        <w:rFonts w:ascii="Arial" w:hAnsi="Arial" w:hint="default"/>
      </w:rPr>
    </w:lvl>
    <w:lvl w:ilvl="6" w:tplc="46F6992A" w:tentative="1">
      <w:start w:val="1"/>
      <w:numFmt w:val="bullet"/>
      <w:lvlText w:val="•"/>
      <w:lvlJc w:val="left"/>
      <w:pPr>
        <w:tabs>
          <w:tab w:val="num" w:pos="5040"/>
        </w:tabs>
        <w:ind w:left="5040" w:hanging="360"/>
      </w:pPr>
      <w:rPr>
        <w:rFonts w:ascii="Arial" w:hAnsi="Arial" w:hint="default"/>
      </w:rPr>
    </w:lvl>
    <w:lvl w:ilvl="7" w:tplc="50F0882E" w:tentative="1">
      <w:start w:val="1"/>
      <w:numFmt w:val="bullet"/>
      <w:lvlText w:val="•"/>
      <w:lvlJc w:val="left"/>
      <w:pPr>
        <w:tabs>
          <w:tab w:val="num" w:pos="5760"/>
        </w:tabs>
        <w:ind w:left="5760" w:hanging="360"/>
      </w:pPr>
      <w:rPr>
        <w:rFonts w:ascii="Arial" w:hAnsi="Arial" w:hint="default"/>
      </w:rPr>
    </w:lvl>
    <w:lvl w:ilvl="8" w:tplc="DC3219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D4D87"/>
    <w:multiLevelType w:val="hybridMultilevel"/>
    <w:tmpl w:val="041C1A44"/>
    <w:lvl w:ilvl="0" w:tplc="E30851EC">
      <w:start w:val="1"/>
      <w:numFmt w:val="bullet"/>
      <w:lvlText w:val="•"/>
      <w:lvlJc w:val="left"/>
      <w:pPr>
        <w:tabs>
          <w:tab w:val="num" w:pos="720"/>
        </w:tabs>
        <w:ind w:left="720" w:hanging="360"/>
      </w:pPr>
      <w:rPr>
        <w:rFonts w:ascii="Arial" w:hAnsi="Arial" w:hint="default"/>
      </w:rPr>
    </w:lvl>
    <w:lvl w:ilvl="1" w:tplc="3F26E6D6" w:tentative="1">
      <w:start w:val="1"/>
      <w:numFmt w:val="bullet"/>
      <w:lvlText w:val="•"/>
      <w:lvlJc w:val="left"/>
      <w:pPr>
        <w:tabs>
          <w:tab w:val="num" w:pos="1440"/>
        </w:tabs>
        <w:ind w:left="1440" w:hanging="360"/>
      </w:pPr>
      <w:rPr>
        <w:rFonts w:ascii="Arial" w:hAnsi="Arial" w:hint="default"/>
      </w:rPr>
    </w:lvl>
    <w:lvl w:ilvl="2" w:tplc="57F01ED4" w:tentative="1">
      <w:start w:val="1"/>
      <w:numFmt w:val="bullet"/>
      <w:lvlText w:val="•"/>
      <w:lvlJc w:val="left"/>
      <w:pPr>
        <w:tabs>
          <w:tab w:val="num" w:pos="2160"/>
        </w:tabs>
        <w:ind w:left="2160" w:hanging="360"/>
      </w:pPr>
      <w:rPr>
        <w:rFonts w:ascii="Arial" w:hAnsi="Arial" w:hint="default"/>
      </w:rPr>
    </w:lvl>
    <w:lvl w:ilvl="3" w:tplc="FF366A5E" w:tentative="1">
      <w:start w:val="1"/>
      <w:numFmt w:val="bullet"/>
      <w:lvlText w:val="•"/>
      <w:lvlJc w:val="left"/>
      <w:pPr>
        <w:tabs>
          <w:tab w:val="num" w:pos="2880"/>
        </w:tabs>
        <w:ind w:left="2880" w:hanging="360"/>
      </w:pPr>
      <w:rPr>
        <w:rFonts w:ascii="Arial" w:hAnsi="Arial" w:hint="default"/>
      </w:rPr>
    </w:lvl>
    <w:lvl w:ilvl="4" w:tplc="F2183250" w:tentative="1">
      <w:start w:val="1"/>
      <w:numFmt w:val="bullet"/>
      <w:lvlText w:val="•"/>
      <w:lvlJc w:val="left"/>
      <w:pPr>
        <w:tabs>
          <w:tab w:val="num" w:pos="3600"/>
        </w:tabs>
        <w:ind w:left="3600" w:hanging="360"/>
      </w:pPr>
      <w:rPr>
        <w:rFonts w:ascii="Arial" w:hAnsi="Arial" w:hint="default"/>
      </w:rPr>
    </w:lvl>
    <w:lvl w:ilvl="5" w:tplc="97B8DAFA" w:tentative="1">
      <w:start w:val="1"/>
      <w:numFmt w:val="bullet"/>
      <w:lvlText w:val="•"/>
      <w:lvlJc w:val="left"/>
      <w:pPr>
        <w:tabs>
          <w:tab w:val="num" w:pos="4320"/>
        </w:tabs>
        <w:ind w:left="4320" w:hanging="360"/>
      </w:pPr>
      <w:rPr>
        <w:rFonts w:ascii="Arial" w:hAnsi="Arial" w:hint="default"/>
      </w:rPr>
    </w:lvl>
    <w:lvl w:ilvl="6" w:tplc="550E89E4" w:tentative="1">
      <w:start w:val="1"/>
      <w:numFmt w:val="bullet"/>
      <w:lvlText w:val="•"/>
      <w:lvlJc w:val="left"/>
      <w:pPr>
        <w:tabs>
          <w:tab w:val="num" w:pos="5040"/>
        </w:tabs>
        <w:ind w:left="5040" w:hanging="360"/>
      </w:pPr>
      <w:rPr>
        <w:rFonts w:ascii="Arial" w:hAnsi="Arial" w:hint="default"/>
      </w:rPr>
    </w:lvl>
    <w:lvl w:ilvl="7" w:tplc="78049880" w:tentative="1">
      <w:start w:val="1"/>
      <w:numFmt w:val="bullet"/>
      <w:lvlText w:val="•"/>
      <w:lvlJc w:val="left"/>
      <w:pPr>
        <w:tabs>
          <w:tab w:val="num" w:pos="5760"/>
        </w:tabs>
        <w:ind w:left="5760" w:hanging="360"/>
      </w:pPr>
      <w:rPr>
        <w:rFonts w:ascii="Arial" w:hAnsi="Arial" w:hint="default"/>
      </w:rPr>
    </w:lvl>
    <w:lvl w:ilvl="8" w:tplc="DE1C7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3365E8"/>
    <w:multiLevelType w:val="hybridMultilevel"/>
    <w:tmpl w:val="83141310"/>
    <w:lvl w:ilvl="0" w:tplc="8F262254">
      <w:start w:val="1"/>
      <w:numFmt w:val="bullet"/>
      <w:lvlText w:val="•"/>
      <w:lvlJc w:val="left"/>
      <w:pPr>
        <w:tabs>
          <w:tab w:val="num" w:pos="720"/>
        </w:tabs>
        <w:ind w:left="720" w:hanging="360"/>
      </w:pPr>
      <w:rPr>
        <w:rFonts w:ascii="Arial" w:hAnsi="Arial" w:hint="default"/>
      </w:rPr>
    </w:lvl>
    <w:lvl w:ilvl="1" w:tplc="414690E4" w:tentative="1">
      <w:start w:val="1"/>
      <w:numFmt w:val="bullet"/>
      <w:lvlText w:val="•"/>
      <w:lvlJc w:val="left"/>
      <w:pPr>
        <w:tabs>
          <w:tab w:val="num" w:pos="1440"/>
        </w:tabs>
        <w:ind w:left="1440" w:hanging="360"/>
      </w:pPr>
      <w:rPr>
        <w:rFonts w:ascii="Arial" w:hAnsi="Arial" w:hint="default"/>
      </w:rPr>
    </w:lvl>
    <w:lvl w:ilvl="2" w:tplc="02F018AA" w:tentative="1">
      <w:start w:val="1"/>
      <w:numFmt w:val="bullet"/>
      <w:lvlText w:val="•"/>
      <w:lvlJc w:val="left"/>
      <w:pPr>
        <w:tabs>
          <w:tab w:val="num" w:pos="2160"/>
        </w:tabs>
        <w:ind w:left="2160" w:hanging="360"/>
      </w:pPr>
      <w:rPr>
        <w:rFonts w:ascii="Arial" w:hAnsi="Arial" w:hint="default"/>
      </w:rPr>
    </w:lvl>
    <w:lvl w:ilvl="3" w:tplc="8CA04EFE" w:tentative="1">
      <w:start w:val="1"/>
      <w:numFmt w:val="bullet"/>
      <w:lvlText w:val="•"/>
      <w:lvlJc w:val="left"/>
      <w:pPr>
        <w:tabs>
          <w:tab w:val="num" w:pos="2880"/>
        </w:tabs>
        <w:ind w:left="2880" w:hanging="360"/>
      </w:pPr>
      <w:rPr>
        <w:rFonts w:ascii="Arial" w:hAnsi="Arial" w:hint="default"/>
      </w:rPr>
    </w:lvl>
    <w:lvl w:ilvl="4" w:tplc="F26E22F4" w:tentative="1">
      <w:start w:val="1"/>
      <w:numFmt w:val="bullet"/>
      <w:lvlText w:val="•"/>
      <w:lvlJc w:val="left"/>
      <w:pPr>
        <w:tabs>
          <w:tab w:val="num" w:pos="3600"/>
        </w:tabs>
        <w:ind w:left="3600" w:hanging="360"/>
      </w:pPr>
      <w:rPr>
        <w:rFonts w:ascii="Arial" w:hAnsi="Arial" w:hint="default"/>
      </w:rPr>
    </w:lvl>
    <w:lvl w:ilvl="5" w:tplc="4FEC6E78" w:tentative="1">
      <w:start w:val="1"/>
      <w:numFmt w:val="bullet"/>
      <w:lvlText w:val="•"/>
      <w:lvlJc w:val="left"/>
      <w:pPr>
        <w:tabs>
          <w:tab w:val="num" w:pos="4320"/>
        </w:tabs>
        <w:ind w:left="4320" w:hanging="360"/>
      </w:pPr>
      <w:rPr>
        <w:rFonts w:ascii="Arial" w:hAnsi="Arial" w:hint="default"/>
      </w:rPr>
    </w:lvl>
    <w:lvl w:ilvl="6" w:tplc="6F769020" w:tentative="1">
      <w:start w:val="1"/>
      <w:numFmt w:val="bullet"/>
      <w:lvlText w:val="•"/>
      <w:lvlJc w:val="left"/>
      <w:pPr>
        <w:tabs>
          <w:tab w:val="num" w:pos="5040"/>
        </w:tabs>
        <w:ind w:left="5040" w:hanging="360"/>
      </w:pPr>
      <w:rPr>
        <w:rFonts w:ascii="Arial" w:hAnsi="Arial" w:hint="default"/>
      </w:rPr>
    </w:lvl>
    <w:lvl w:ilvl="7" w:tplc="95C05C40" w:tentative="1">
      <w:start w:val="1"/>
      <w:numFmt w:val="bullet"/>
      <w:lvlText w:val="•"/>
      <w:lvlJc w:val="left"/>
      <w:pPr>
        <w:tabs>
          <w:tab w:val="num" w:pos="5760"/>
        </w:tabs>
        <w:ind w:left="5760" w:hanging="360"/>
      </w:pPr>
      <w:rPr>
        <w:rFonts w:ascii="Arial" w:hAnsi="Arial" w:hint="default"/>
      </w:rPr>
    </w:lvl>
    <w:lvl w:ilvl="8" w:tplc="81E0FD06" w:tentative="1">
      <w:start w:val="1"/>
      <w:numFmt w:val="bullet"/>
      <w:lvlText w:val="•"/>
      <w:lvlJc w:val="left"/>
      <w:pPr>
        <w:tabs>
          <w:tab w:val="num" w:pos="6480"/>
        </w:tabs>
        <w:ind w:left="6480" w:hanging="360"/>
      </w:pPr>
      <w:rPr>
        <w:rFonts w:ascii="Arial" w:hAnsi="Arial" w:hint="default"/>
      </w:rPr>
    </w:lvl>
  </w:abstractNum>
  <w:num w:numId="1" w16cid:durableId="2123107662">
    <w:abstractNumId w:val="0"/>
  </w:num>
  <w:num w:numId="2" w16cid:durableId="903293800">
    <w:abstractNumId w:val="1"/>
  </w:num>
  <w:num w:numId="3" w16cid:durableId="84575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FB"/>
    <w:rsid w:val="003D6931"/>
    <w:rsid w:val="004273C8"/>
    <w:rsid w:val="00503157"/>
    <w:rsid w:val="00522EFF"/>
    <w:rsid w:val="00564E6C"/>
    <w:rsid w:val="005A1EDC"/>
    <w:rsid w:val="005A6D87"/>
    <w:rsid w:val="005D447B"/>
    <w:rsid w:val="00613304"/>
    <w:rsid w:val="006951B0"/>
    <w:rsid w:val="006F5519"/>
    <w:rsid w:val="00721AF7"/>
    <w:rsid w:val="00767607"/>
    <w:rsid w:val="007924F3"/>
    <w:rsid w:val="007E1174"/>
    <w:rsid w:val="00807933"/>
    <w:rsid w:val="008C76AE"/>
    <w:rsid w:val="00944E0D"/>
    <w:rsid w:val="00B26DCA"/>
    <w:rsid w:val="00BE3846"/>
    <w:rsid w:val="00C105E7"/>
    <w:rsid w:val="00C54D37"/>
    <w:rsid w:val="00D56BC2"/>
    <w:rsid w:val="00D863E3"/>
    <w:rsid w:val="00DE10F9"/>
    <w:rsid w:val="00DE79FB"/>
    <w:rsid w:val="00FB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8D3A"/>
  <w15:chartTrackingRefBased/>
  <w15:docId w15:val="{8D47A50C-40C6-4B5B-8DA0-5871CB0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C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936">
      <w:bodyDiv w:val="1"/>
      <w:marLeft w:val="0"/>
      <w:marRight w:val="0"/>
      <w:marTop w:val="0"/>
      <w:marBottom w:val="0"/>
      <w:divBdr>
        <w:top w:val="none" w:sz="0" w:space="0" w:color="auto"/>
        <w:left w:val="none" w:sz="0" w:space="0" w:color="auto"/>
        <w:bottom w:val="none" w:sz="0" w:space="0" w:color="auto"/>
        <w:right w:val="none" w:sz="0" w:space="0" w:color="auto"/>
      </w:divBdr>
    </w:div>
    <w:div w:id="365377444">
      <w:bodyDiv w:val="1"/>
      <w:marLeft w:val="0"/>
      <w:marRight w:val="0"/>
      <w:marTop w:val="0"/>
      <w:marBottom w:val="0"/>
      <w:divBdr>
        <w:top w:val="none" w:sz="0" w:space="0" w:color="auto"/>
        <w:left w:val="none" w:sz="0" w:space="0" w:color="auto"/>
        <w:bottom w:val="none" w:sz="0" w:space="0" w:color="auto"/>
        <w:right w:val="none" w:sz="0" w:space="0" w:color="auto"/>
      </w:divBdr>
    </w:div>
    <w:div w:id="471561672">
      <w:bodyDiv w:val="1"/>
      <w:marLeft w:val="0"/>
      <w:marRight w:val="0"/>
      <w:marTop w:val="0"/>
      <w:marBottom w:val="0"/>
      <w:divBdr>
        <w:top w:val="none" w:sz="0" w:space="0" w:color="auto"/>
        <w:left w:val="none" w:sz="0" w:space="0" w:color="auto"/>
        <w:bottom w:val="none" w:sz="0" w:space="0" w:color="auto"/>
        <w:right w:val="none" w:sz="0" w:space="0" w:color="auto"/>
      </w:divBdr>
    </w:div>
    <w:div w:id="572355559">
      <w:bodyDiv w:val="1"/>
      <w:marLeft w:val="0"/>
      <w:marRight w:val="0"/>
      <w:marTop w:val="0"/>
      <w:marBottom w:val="0"/>
      <w:divBdr>
        <w:top w:val="none" w:sz="0" w:space="0" w:color="auto"/>
        <w:left w:val="none" w:sz="0" w:space="0" w:color="auto"/>
        <w:bottom w:val="none" w:sz="0" w:space="0" w:color="auto"/>
        <w:right w:val="none" w:sz="0" w:space="0" w:color="auto"/>
      </w:divBdr>
    </w:div>
    <w:div w:id="1151292743">
      <w:bodyDiv w:val="1"/>
      <w:marLeft w:val="0"/>
      <w:marRight w:val="0"/>
      <w:marTop w:val="0"/>
      <w:marBottom w:val="0"/>
      <w:divBdr>
        <w:top w:val="none" w:sz="0" w:space="0" w:color="auto"/>
        <w:left w:val="none" w:sz="0" w:space="0" w:color="auto"/>
        <w:bottom w:val="none" w:sz="0" w:space="0" w:color="auto"/>
        <w:right w:val="none" w:sz="0" w:space="0" w:color="auto"/>
      </w:divBdr>
      <w:divsChild>
        <w:div w:id="281225795">
          <w:marLeft w:val="432"/>
          <w:marRight w:val="0"/>
          <w:marTop w:val="360"/>
          <w:marBottom w:val="0"/>
          <w:divBdr>
            <w:top w:val="none" w:sz="0" w:space="0" w:color="auto"/>
            <w:left w:val="none" w:sz="0" w:space="0" w:color="auto"/>
            <w:bottom w:val="none" w:sz="0" w:space="0" w:color="auto"/>
            <w:right w:val="none" w:sz="0" w:space="0" w:color="auto"/>
          </w:divBdr>
        </w:div>
        <w:div w:id="1783106669">
          <w:marLeft w:val="432"/>
          <w:marRight w:val="0"/>
          <w:marTop w:val="360"/>
          <w:marBottom w:val="0"/>
          <w:divBdr>
            <w:top w:val="none" w:sz="0" w:space="0" w:color="auto"/>
            <w:left w:val="none" w:sz="0" w:space="0" w:color="auto"/>
            <w:bottom w:val="none" w:sz="0" w:space="0" w:color="auto"/>
            <w:right w:val="none" w:sz="0" w:space="0" w:color="auto"/>
          </w:divBdr>
        </w:div>
      </w:divsChild>
    </w:div>
    <w:div w:id="1263490657">
      <w:bodyDiv w:val="1"/>
      <w:marLeft w:val="0"/>
      <w:marRight w:val="0"/>
      <w:marTop w:val="0"/>
      <w:marBottom w:val="0"/>
      <w:divBdr>
        <w:top w:val="none" w:sz="0" w:space="0" w:color="auto"/>
        <w:left w:val="none" w:sz="0" w:space="0" w:color="auto"/>
        <w:bottom w:val="none" w:sz="0" w:space="0" w:color="auto"/>
        <w:right w:val="none" w:sz="0" w:space="0" w:color="auto"/>
      </w:divBdr>
      <w:divsChild>
        <w:div w:id="460655486">
          <w:marLeft w:val="432"/>
          <w:marRight w:val="0"/>
          <w:marTop w:val="360"/>
          <w:marBottom w:val="0"/>
          <w:divBdr>
            <w:top w:val="none" w:sz="0" w:space="0" w:color="auto"/>
            <w:left w:val="none" w:sz="0" w:space="0" w:color="auto"/>
            <w:bottom w:val="none" w:sz="0" w:space="0" w:color="auto"/>
            <w:right w:val="none" w:sz="0" w:space="0" w:color="auto"/>
          </w:divBdr>
        </w:div>
        <w:div w:id="216598786">
          <w:marLeft w:val="432"/>
          <w:marRight w:val="0"/>
          <w:marTop w:val="360"/>
          <w:marBottom w:val="0"/>
          <w:divBdr>
            <w:top w:val="none" w:sz="0" w:space="0" w:color="auto"/>
            <w:left w:val="none" w:sz="0" w:space="0" w:color="auto"/>
            <w:bottom w:val="none" w:sz="0" w:space="0" w:color="auto"/>
            <w:right w:val="none" w:sz="0" w:space="0" w:color="auto"/>
          </w:divBdr>
        </w:div>
        <w:div w:id="218322285">
          <w:marLeft w:val="432"/>
          <w:marRight w:val="0"/>
          <w:marTop w:val="360"/>
          <w:marBottom w:val="0"/>
          <w:divBdr>
            <w:top w:val="none" w:sz="0" w:space="0" w:color="auto"/>
            <w:left w:val="none" w:sz="0" w:space="0" w:color="auto"/>
            <w:bottom w:val="none" w:sz="0" w:space="0" w:color="auto"/>
            <w:right w:val="none" w:sz="0" w:space="0" w:color="auto"/>
          </w:divBdr>
        </w:div>
        <w:div w:id="1406953944">
          <w:marLeft w:val="432"/>
          <w:marRight w:val="0"/>
          <w:marTop w:val="360"/>
          <w:marBottom w:val="0"/>
          <w:divBdr>
            <w:top w:val="none" w:sz="0" w:space="0" w:color="auto"/>
            <w:left w:val="none" w:sz="0" w:space="0" w:color="auto"/>
            <w:bottom w:val="none" w:sz="0" w:space="0" w:color="auto"/>
            <w:right w:val="none" w:sz="0" w:space="0" w:color="auto"/>
          </w:divBdr>
        </w:div>
        <w:div w:id="1929189820">
          <w:marLeft w:val="432"/>
          <w:marRight w:val="0"/>
          <w:marTop w:val="360"/>
          <w:marBottom w:val="0"/>
          <w:divBdr>
            <w:top w:val="none" w:sz="0" w:space="0" w:color="auto"/>
            <w:left w:val="none" w:sz="0" w:space="0" w:color="auto"/>
            <w:bottom w:val="none" w:sz="0" w:space="0" w:color="auto"/>
            <w:right w:val="none" w:sz="0" w:space="0" w:color="auto"/>
          </w:divBdr>
        </w:div>
      </w:divsChild>
    </w:div>
    <w:div w:id="1280332579">
      <w:bodyDiv w:val="1"/>
      <w:marLeft w:val="0"/>
      <w:marRight w:val="0"/>
      <w:marTop w:val="0"/>
      <w:marBottom w:val="0"/>
      <w:divBdr>
        <w:top w:val="none" w:sz="0" w:space="0" w:color="auto"/>
        <w:left w:val="none" w:sz="0" w:space="0" w:color="auto"/>
        <w:bottom w:val="none" w:sz="0" w:space="0" w:color="auto"/>
        <w:right w:val="none" w:sz="0" w:space="0" w:color="auto"/>
      </w:divBdr>
    </w:div>
    <w:div w:id="1337265852">
      <w:bodyDiv w:val="1"/>
      <w:marLeft w:val="0"/>
      <w:marRight w:val="0"/>
      <w:marTop w:val="0"/>
      <w:marBottom w:val="0"/>
      <w:divBdr>
        <w:top w:val="none" w:sz="0" w:space="0" w:color="auto"/>
        <w:left w:val="none" w:sz="0" w:space="0" w:color="auto"/>
        <w:bottom w:val="none" w:sz="0" w:space="0" w:color="auto"/>
        <w:right w:val="none" w:sz="0" w:space="0" w:color="auto"/>
      </w:divBdr>
    </w:div>
    <w:div w:id="1343238133">
      <w:bodyDiv w:val="1"/>
      <w:marLeft w:val="0"/>
      <w:marRight w:val="0"/>
      <w:marTop w:val="0"/>
      <w:marBottom w:val="0"/>
      <w:divBdr>
        <w:top w:val="none" w:sz="0" w:space="0" w:color="auto"/>
        <w:left w:val="none" w:sz="0" w:space="0" w:color="auto"/>
        <w:bottom w:val="none" w:sz="0" w:space="0" w:color="auto"/>
        <w:right w:val="none" w:sz="0" w:space="0" w:color="auto"/>
      </w:divBdr>
    </w:div>
    <w:div w:id="1373189628">
      <w:bodyDiv w:val="1"/>
      <w:marLeft w:val="0"/>
      <w:marRight w:val="0"/>
      <w:marTop w:val="0"/>
      <w:marBottom w:val="0"/>
      <w:divBdr>
        <w:top w:val="none" w:sz="0" w:space="0" w:color="auto"/>
        <w:left w:val="none" w:sz="0" w:space="0" w:color="auto"/>
        <w:bottom w:val="none" w:sz="0" w:space="0" w:color="auto"/>
        <w:right w:val="none" w:sz="0" w:space="0" w:color="auto"/>
      </w:divBdr>
    </w:div>
    <w:div w:id="1377854644">
      <w:bodyDiv w:val="1"/>
      <w:marLeft w:val="0"/>
      <w:marRight w:val="0"/>
      <w:marTop w:val="0"/>
      <w:marBottom w:val="0"/>
      <w:divBdr>
        <w:top w:val="none" w:sz="0" w:space="0" w:color="auto"/>
        <w:left w:val="none" w:sz="0" w:space="0" w:color="auto"/>
        <w:bottom w:val="none" w:sz="0" w:space="0" w:color="auto"/>
        <w:right w:val="none" w:sz="0" w:space="0" w:color="auto"/>
      </w:divBdr>
    </w:div>
    <w:div w:id="1397167671">
      <w:bodyDiv w:val="1"/>
      <w:marLeft w:val="0"/>
      <w:marRight w:val="0"/>
      <w:marTop w:val="0"/>
      <w:marBottom w:val="0"/>
      <w:divBdr>
        <w:top w:val="none" w:sz="0" w:space="0" w:color="auto"/>
        <w:left w:val="none" w:sz="0" w:space="0" w:color="auto"/>
        <w:bottom w:val="none" w:sz="0" w:space="0" w:color="auto"/>
        <w:right w:val="none" w:sz="0" w:space="0" w:color="auto"/>
      </w:divBdr>
    </w:div>
    <w:div w:id="1477989741">
      <w:bodyDiv w:val="1"/>
      <w:marLeft w:val="0"/>
      <w:marRight w:val="0"/>
      <w:marTop w:val="0"/>
      <w:marBottom w:val="0"/>
      <w:divBdr>
        <w:top w:val="none" w:sz="0" w:space="0" w:color="auto"/>
        <w:left w:val="none" w:sz="0" w:space="0" w:color="auto"/>
        <w:bottom w:val="none" w:sz="0" w:space="0" w:color="auto"/>
        <w:right w:val="none" w:sz="0" w:space="0" w:color="auto"/>
      </w:divBdr>
    </w:div>
    <w:div w:id="1818568915">
      <w:bodyDiv w:val="1"/>
      <w:marLeft w:val="0"/>
      <w:marRight w:val="0"/>
      <w:marTop w:val="0"/>
      <w:marBottom w:val="0"/>
      <w:divBdr>
        <w:top w:val="none" w:sz="0" w:space="0" w:color="auto"/>
        <w:left w:val="none" w:sz="0" w:space="0" w:color="auto"/>
        <w:bottom w:val="none" w:sz="0" w:space="0" w:color="auto"/>
        <w:right w:val="none" w:sz="0" w:space="0" w:color="auto"/>
      </w:divBdr>
    </w:div>
    <w:div w:id="1843934754">
      <w:bodyDiv w:val="1"/>
      <w:marLeft w:val="0"/>
      <w:marRight w:val="0"/>
      <w:marTop w:val="0"/>
      <w:marBottom w:val="0"/>
      <w:divBdr>
        <w:top w:val="none" w:sz="0" w:space="0" w:color="auto"/>
        <w:left w:val="none" w:sz="0" w:space="0" w:color="auto"/>
        <w:bottom w:val="none" w:sz="0" w:space="0" w:color="auto"/>
        <w:right w:val="none" w:sz="0" w:space="0" w:color="auto"/>
      </w:divBdr>
    </w:div>
    <w:div w:id="1898973942">
      <w:bodyDiv w:val="1"/>
      <w:marLeft w:val="0"/>
      <w:marRight w:val="0"/>
      <w:marTop w:val="0"/>
      <w:marBottom w:val="0"/>
      <w:divBdr>
        <w:top w:val="none" w:sz="0" w:space="0" w:color="auto"/>
        <w:left w:val="none" w:sz="0" w:space="0" w:color="auto"/>
        <w:bottom w:val="none" w:sz="0" w:space="0" w:color="auto"/>
        <w:right w:val="none" w:sz="0" w:space="0" w:color="auto"/>
      </w:divBdr>
    </w:div>
    <w:div w:id="2105422136">
      <w:bodyDiv w:val="1"/>
      <w:marLeft w:val="0"/>
      <w:marRight w:val="0"/>
      <w:marTop w:val="0"/>
      <w:marBottom w:val="0"/>
      <w:divBdr>
        <w:top w:val="none" w:sz="0" w:space="0" w:color="auto"/>
        <w:left w:val="none" w:sz="0" w:space="0" w:color="auto"/>
        <w:bottom w:val="none" w:sz="0" w:space="0" w:color="auto"/>
        <w:right w:val="none" w:sz="0" w:space="0" w:color="auto"/>
      </w:divBdr>
      <w:divsChild>
        <w:div w:id="2065785830">
          <w:marLeft w:val="432"/>
          <w:marRight w:val="0"/>
          <w:marTop w:val="360"/>
          <w:marBottom w:val="0"/>
          <w:divBdr>
            <w:top w:val="none" w:sz="0" w:space="0" w:color="auto"/>
            <w:left w:val="none" w:sz="0" w:space="0" w:color="auto"/>
            <w:bottom w:val="none" w:sz="0" w:space="0" w:color="auto"/>
            <w:right w:val="none" w:sz="0" w:space="0" w:color="auto"/>
          </w:divBdr>
        </w:div>
        <w:div w:id="565723239">
          <w:marLeft w:val="432"/>
          <w:marRight w:val="0"/>
          <w:marTop w:val="360"/>
          <w:marBottom w:val="0"/>
          <w:divBdr>
            <w:top w:val="none" w:sz="0" w:space="0" w:color="auto"/>
            <w:left w:val="none" w:sz="0" w:space="0" w:color="auto"/>
            <w:bottom w:val="none" w:sz="0" w:space="0" w:color="auto"/>
            <w:right w:val="none" w:sz="0" w:space="0" w:color="auto"/>
          </w:divBdr>
        </w:div>
        <w:div w:id="629744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8FD2-E0F0-46E6-A44D-F8C4128F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visser</dc:creator>
  <cp:keywords/>
  <dc:description/>
  <cp:lastModifiedBy>Iliana Visser</cp:lastModifiedBy>
  <cp:revision>11</cp:revision>
  <cp:lastPrinted>2023-03-07T17:46:00Z</cp:lastPrinted>
  <dcterms:created xsi:type="dcterms:W3CDTF">2022-03-26T20:59:00Z</dcterms:created>
  <dcterms:modified xsi:type="dcterms:W3CDTF">2023-03-15T21:14:00Z</dcterms:modified>
</cp:coreProperties>
</file>